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7679" w14:textId="61434319" w:rsidR="00385495" w:rsidRDefault="00385495" w:rsidP="00E81BC6">
      <w:pPr>
        <w:spacing w:after="0" w:line="240" w:lineRule="auto"/>
        <w:ind w:firstLine="720"/>
        <w:jc w:val="center"/>
        <w:rPr>
          <w:rFonts w:ascii="Times New Roman" w:hAnsi="Times New Roman" w:cs="Times New Roman"/>
          <w:b/>
          <w:bCs/>
          <w:lang w:val="ru-RU"/>
        </w:rPr>
      </w:pPr>
      <w:r w:rsidRPr="00E81BC6">
        <w:rPr>
          <w:rFonts w:ascii="Times New Roman" w:hAnsi="Times New Roman" w:cs="Times New Roman"/>
          <w:b/>
          <w:bCs/>
        </w:rPr>
        <w:t xml:space="preserve">“Білім беру жүйесін цифрлық трансформациялауда жасанды интеллект технологияларын дамыту және енгізу” бойынша </w:t>
      </w:r>
      <w:r w:rsidR="00E81BC6">
        <w:rPr>
          <w:rFonts w:ascii="Times New Roman" w:hAnsi="Times New Roman" w:cs="Times New Roman"/>
          <w:b/>
          <w:bCs/>
          <w:lang w:val="ru-RU"/>
        </w:rPr>
        <w:t>«</w:t>
      </w:r>
      <w:r w:rsidRPr="00E81BC6">
        <w:rPr>
          <w:rFonts w:ascii="Times New Roman" w:hAnsi="Times New Roman" w:cs="Times New Roman"/>
          <w:b/>
          <w:bCs/>
        </w:rPr>
        <w:t xml:space="preserve">Тайтөбе </w:t>
      </w:r>
      <w:proofErr w:type="spellStart"/>
      <w:r w:rsidR="00E81BC6">
        <w:rPr>
          <w:rFonts w:ascii="Times New Roman" w:hAnsi="Times New Roman" w:cs="Times New Roman"/>
          <w:b/>
          <w:bCs/>
          <w:lang w:val="ru-RU"/>
        </w:rPr>
        <w:t>ауылының</w:t>
      </w:r>
      <w:proofErr w:type="spellEnd"/>
      <w:r w:rsidR="00E81BC6">
        <w:rPr>
          <w:rFonts w:ascii="Times New Roman" w:hAnsi="Times New Roman" w:cs="Times New Roman"/>
          <w:b/>
          <w:bCs/>
          <w:lang w:val="ru-RU"/>
        </w:rPr>
        <w:t xml:space="preserve"> </w:t>
      </w:r>
      <w:r w:rsidRPr="00E81BC6">
        <w:rPr>
          <w:rFonts w:ascii="Times New Roman" w:hAnsi="Times New Roman" w:cs="Times New Roman"/>
          <w:b/>
          <w:bCs/>
        </w:rPr>
        <w:t>жалпы орта білім беретін мектебі</w:t>
      </w:r>
      <w:r w:rsidR="00E81BC6">
        <w:rPr>
          <w:rFonts w:ascii="Times New Roman" w:hAnsi="Times New Roman" w:cs="Times New Roman"/>
          <w:b/>
          <w:bCs/>
          <w:lang w:val="ru-RU"/>
        </w:rPr>
        <w:t>» КММ-</w:t>
      </w:r>
      <w:proofErr w:type="spellStart"/>
      <w:r w:rsidR="00E81BC6">
        <w:rPr>
          <w:rFonts w:ascii="Times New Roman" w:hAnsi="Times New Roman" w:cs="Times New Roman"/>
          <w:b/>
          <w:bCs/>
          <w:lang w:val="ru-RU"/>
        </w:rPr>
        <w:t>нде</w:t>
      </w:r>
      <w:proofErr w:type="spellEnd"/>
      <w:r w:rsidRPr="00E81BC6">
        <w:rPr>
          <w:rFonts w:ascii="Times New Roman" w:hAnsi="Times New Roman" w:cs="Times New Roman"/>
          <w:b/>
          <w:bCs/>
        </w:rPr>
        <w:t xml:space="preserve"> 2025-2026 оқу жылында атқарылған жұмыстар</w:t>
      </w:r>
    </w:p>
    <w:p w14:paraId="0CC8BD7B" w14:textId="77777777" w:rsidR="00E81BC6" w:rsidRPr="00E81BC6" w:rsidRDefault="00E81BC6" w:rsidP="00E81BC6">
      <w:pPr>
        <w:spacing w:after="0" w:line="240" w:lineRule="auto"/>
        <w:ind w:firstLine="720"/>
        <w:jc w:val="center"/>
        <w:rPr>
          <w:rFonts w:ascii="Times New Roman" w:hAnsi="Times New Roman" w:cs="Times New Roman"/>
          <w:b/>
          <w:bCs/>
          <w:lang w:val="ru-RU"/>
        </w:rPr>
      </w:pPr>
    </w:p>
    <w:p w14:paraId="68EC4024" w14:textId="2A3CBB16" w:rsidR="00385495" w:rsidRPr="004609C0" w:rsidRDefault="00385495" w:rsidP="00E81BC6">
      <w:pPr>
        <w:spacing w:after="0" w:line="240" w:lineRule="auto"/>
        <w:ind w:firstLine="720"/>
        <w:jc w:val="both"/>
        <w:rPr>
          <w:rFonts w:ascii="Times New Roman" w:eastAsia="Times New Roman" w:hAnsi="Times New Roman" w:cs="Times New Roman"/>
          <w:kern w:val="0"/>
          <w:lang w:val="ru-RU"/>
          <w14:ligatures w14:val="none"/>
        </w:rPr>
      </w:pPr>
      <w:r w:rsidRPr="004609C0">
        <w:rPr>
          <w:rFonts w:ascii="Times New Roman" w:eastAsia="Times New Roman" w:hAnsi="Times New Roman" w:cs="Times New Roman"/>
          <w:kern w:val="0"/>
          <w:lang/>
          <w14:ligatures w14:val="none"/>
        </w:rPr>
        <w:t xml:space="preserve">   Жасанды интеллект (ЖИ) білім беруді цифрлық трансформациялаудың орталық элементі болып табылады. Ол стандартталған жаппай оқытудан жекелендірілген білім беру траекторияларына өтуді қамтамасыз етеді. ЖИ технологиялары мазмұнды жай ғана цифрландырып қоймай, мұғалім, оқушы және білім беру ортасы арасындағы өзара іс-қимылды сапалы түрде өзгертуге мүмкіндік береді. </w:t>
      </w:r>
      <w:r w:rsidR="00E81BC6" w:rsidRPr="004609C0">
        <w:rPr>
          <w:rFonts w:ascii="Times New Roman" w:eastAsia="Times New Roman" w:hAnsi="Times New Roman" w:cs="Times New Roman"/>
          <w:kern w:val="0"/>
          <w:lang w:val="ru-RU"/>
          <w14:ligatures w14:val="none"/>
        </w:rPr>
        <w:t xml:space="preserve">Осы </w:t>
      </w:r>
      <w:proofErr w:type="spellStart"/>
      <w:r w:rsidR="00E81BC6" w:rsidRPr="004609C0">
        <w:rPr>
          <w:rFonts w:ascii="Times New Roman" w:eastAsia="Times New Roman" w:hAnsi="Times New Roman" w:cs="Times New Roman"/>
          <w:kern w:val="0"/>
          <w:lang w:val="ru-RU"/>
          <w14:ligatures w14:val="none"/>
        </w:rPr>
        <w:t>мақсатта</w:t>
      </w:r>
      <w:proofErr w:type="spellEnd"/>
      <w:r w:rsidR="00E81BC6" w:rsidRPr="004609C0">
        <w:rPr>
          <w:rFonts w:ascii="Times New Roman" w:eastAsia="Times New Roman" w:hAnsi="Times New Roman" w:cs="Times New Roman"/>
          <w:kern w:val="0"/>
          <w:lang w:val="ru-RU"/>
          <w14:ligatures w14:val="none"/>
        </w:rPr>
        <w:t xml:space="preserve"> 2025-2026 </w:t>
      </w:r>
      <w:proofErr w:type="spellStart"/>
      <w:r w:rsidR="00E81BC6" w:rsidRPr="004609C0">
        <w:rPr>
          <w:rFonts w:ascii="Times New Roman" w:eastAsia="Times New Roman" w:hAnsi="Times New Roman" w:cs="Times New Roman"/>
          <w:kern w:val="0"/>
          <w:lang w:val="ru-RU"/>
          <w14:ligatures w14:val="none"/>
        </w:rPr>
        <w:t>оқу</w:t>
      </w:r>
      <w:proofErr w:type="spellEnd"/>
      <w:r w:rsidR="00E81BC6" w:rsidRPr="004609C0">
        <w:rPr>
          <w:rFonts w:ascii="Times New Roman" w:eastAsia="Times New Roman" w:hAnsi="Times New Roman" w:cs="Times New Roman"/>
          <w:kern w:val="0"/>
          <w:lang w:val="ru-RU"/>
          <w14:ligatures w14:val="none"/>
        </w:rPr>
        <w:t xml:space="preserve"> </w:t>
      </w:r>
      <w:proofErr w:type="spellStart"/>
      <w:r w:rsidR="00E81BC6" w:rsidRPr="004609C0">
        <w:rPr>
          <w:rFonts w:ascii="Times New Roman" w:eastAsia="Times New Roman" w:hAnsi="Times New Roman" w:cs="Times New Roman"/>
          <w:kern w:val="0"/>
          <w:lang w:val="ru-RU"/>
          <w14:ligatures w14:val="none"/>
        </w:rPr>
        <w:t>жылында</w:t>
      </w:r>
      <w:proofErr w:type="spellEnd"/>
      <w:r w:rsidR="00E81BC6" w:rsidRPr="004609C0">
        <w:rPr>
          <w:rFonts w:ascii="Times New Roman" w:eastAsia="Times New Roman" w:hAnsi="Times New Roman" w:cs="Times New Roman"/>
          <w:kern w:val="0"/>
          <w:lang w:val="ru-RU"/>
          <w14:ligatures w14:val="none"/>
        </w:rPr>
        <w:t xml:space="preserve"> </w:t>
      </w:r>
      <w:proofErr w:type="spellStart"/>
      <w:r w:rsidR="00E81BC6" w:rsidRPr="004609C0">
        <w:rPr>
          <w:rFonts w:ascii="Times New Roman" w:eastAsia="Times New Roman" w:hAnsi="Times New Roman" w:cs="Times New Roman"/>
          <w:kern w:val="0"/>
          <w:lang w:val="ru-RU"/>
          <w14:ligatures w14:val="none"/>
        </w:rPr>
        <w:t>қалалық</w:t>
      </w:r>
      <w:proofErr w:type="spellEnd"/>
      <w:r w:rsidR="00E81BC6" w:rsidRPr="004609C0">
        <w:rPr>
          <w:rFonts w:ascii="Times New Roman" w:eastAsia="Times New Roman" w:hAnsi="Times New Roman" w:cs="Times New Roman"/>
          <w:kern w:val="0"/>
          <w:lang w:val="ru-RU"/>
          <w14:ligatures w14:val="none"/>
        </w:rPr>
        <w:t xml:space="preserve"> </w:t>
      </w:r>
      <w:proofErr w:type="spellStart"/>
      <w:r w:rsidR="00E81BC6" w:rsidRPr="004609C0">
        <w:rPr>
          <w:rFonts w:ascii="Times New Roman" w:eastAsia="Times New Roman" w:hAnsi="Times New Roman" w:cs="Times New Roman"/>
          <w:kern w:val="0"/>
          <w:lang w:val="ru-RU"/>
          <w14:ligatures w14:val="none"/>
        </w:rPr>
        <w:t>деңгей</w:t>
      </w:r>
      <w:proofErr w:type="spellEnd"/>
      <w:r w:rsidR="00E81BC6" w:rsidRPr="004609C0">
        <w:rPr>
          <w:rFonts w:ascii="Times New Roman" w:eastAsia="Times New Roman" w:hAnsi="Times New Roman" w:cs="Times New Roman"/>
          <w:kern w:val="0"/>
          <w:lang w:val="ru-RU"/>
          <w14:ligatures w14:val="none"/>
        </w:rPr>
        <w:t xml:space="preserve"> семинар </w:t>
      </w:r>
      <w:proofErr w:type="spellStart"/>
      <w:r w:rsidR="00E81BC6" w:rsidRPr="004609C0">
        <w:rPr>
          <w:rFonts w:ascii="Times New Roman" w:eastAsia="Times New Roman" w:hAnsi="Times New Roman" w:cs="Times New Roman"/>
          <w:kern w:val="0"/>
          <w:lang w:val="ru-RU"/>
          <w14:ligatures w14:val="none"/>
        </w:rPr>
        <w:t>өткізу</w:t>
      </w:r>
      <w:proofErr w:type="spellEnd"/>
      <w:r w:rsidR="00E81BC6" w:rsidRPr="004609C0">
        <w:rPr>
          <w:rFonts w:ascii="Times New Roman" w:eastAsia="Times New Roman" w:hAnsi="Times New Roman" w:cs="Times New Roman"/>
          <w:kern w:val="0"/>
          <w:lang w:val="ru-RU"/>
          <w14:ligatures w14:val="none"/>
        </w:rPr>
        <w:t xml:space="preserve"> </w:t>
      </w:r>
      <w:proofErr w:type="spellStart"/>
      <w:r w:rsidR="00E81BC6" w:rsidRPr="004609C0">
        <w:rPr>
          <w:rFonts w:ascii="Times New Roman" w:eastAsia="Times New Roman" w:hAnsi="Times New Roman" w:cs="Times New Roman"/>
          <w:kern w:val="0"/>
          <w:lang w:val="ru-RU"/>
          <w14:ligatures w14:val="none"/>
        </w:rPr>
        <w:t>жоспарланды</w:t>
      </w:r>
      <w:proofErr w:type="spellEnd"/>
      <w:r w:rsidR="00E81BC6" w:rsidRPr="004609C0">
        <w:rPr>
          <w:rFonts w:ascii="Times New Roman" w:eastAsia="Times New Roman" w:hAnsi="Times New Roman" w:cs="Times New Roman"/>
          <w:kern w:val="0"/>
          <w:lang w:val="ru-RU"/>
          <w14:ligatures w14:val="none"/>
        </w:rPr>
        <w:t xml:space="preserve">. </w:t>
      </w:r>
    </w:p>
    <w:p w14:paraId="6B641304" w14:textId="313E2442" w:rsidR="00E81BC6" w:rsidRPr="00E81BC6" w:rsidRDefault="00E81BC6" w:rsidP="00E81BC6">
      <w:pPr>
        <w:spacing w:after="0" w:line="240" w:lineRule="auto"/>
        <w:ind w:firstLine="720"/>
        <w:jc w:val="center"/>
        <w:rPr>
          <w:rFonts w:ascii="Times New Roman" w:eastAsia="Times New Roman" w:hAnsi="Times New Roman" w:cs="Times New Roman"/>
          <w:b/>
          <w:bCs/>
          <w:kern w:val="0"/>
          <w:lang w:val="ru-RU"/>
          <w14:ligatures w14:val="none"/>
        </w:rPr>
      </w:pPr>
      <w:proofErr w:type="spellStart"/>
      <w:r w:rsidRPr="00E81BC6">
        <w:rPr>
          <w:rFonts w:ascii="Times New Roman" w:eastAsia="Times New Roman" w:hAnsi="Times New Roman" w:cs="Times New Roman"/>
          <w:b/>
          <w:bCs/>
          <w:kern w:val="0"/>
          <w:lang w:val="ru-RU"/>
          <w14:ligatures w14:val="none"/>
        </w:rPr>
        <w:t>Қалалық</w:t>
      </w:r>
      <w:proofErr w:type="spellEnd"/>
      <w:r w:rsidRPr="00E81BC6">
        <w:rPr>
          <w:rFonts w:ascii="Times New Roman" w:eastAsia="Times New Roman" w:hAnsi="Times New Roman" w:cs="Times New Roman"/>
          <w:b/>
          <w:bCs/>
          <w:kern w:val="0"/>
          <w:lang w:val="ru-RU"/>
          <w14:ligatures w14:val="none"/>
        </w:rPr>
        <w:t xml:space="preserve"> семинар</w:t>
      </w:r>
    </w:p>
    <w:p w14:paraId="559A6AB9" w14:textId="77777777" w:rsidR="00B21654" w:rsidRPr="00B21654" w:rsidRDefault="00B21654"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Тақырыбы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ресурстар</w:t>
      </w:r>
      <w:proofErr w:type="spellEnd"/>
      <w:r w:rsidRPr="00B21654">
        <w:rPr>
          <w:rFonts w:ascii="Times New Roman" w:eastAsia="Times New Roman" w:hAnsi="Times New Roman" w:cs="Times New Roman"/>
          <w:kern w:val="0"/>
          <w:lang w:val="ru-RU"/>
          <w14:ligatures w14:val="none"/>
        </w:rPr>
        <w:t xml:space="preserve"> мен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сауаттылықты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бастауыш</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сыныпта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қолдану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ЖИ </w:t>
      </w:r>
      <w:proofErr w:type="spellStart"/>
      <w:r w:rsidRPr="00B21654">
        <w:rPr>
          <w:rFonts w:ascii="Times New Roman" w:eastAsia="Times New Roman" w:hAnsi="Times New Roman" w:cs="Times New Roman"/>
          <w:kern w:val="0"/>
          <w:lang w:val="ru-RU"/>
          <w14:ligatures w14:val="none"/>
        </w:rPr>
        <w:t>арқылы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интеграцияланған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сабақтар</w:t>
      </w:r>
      <w:proofErr w:type="spellEnd"/>
      <w:r w:rsidRPr="00B21654">
        <w:rPr>
          <w:rFonts w:ascii="Times New Roman" w:eastAsia="Times New Roman" w:hAnsi="Times New Roman" w:cs="Times New Roman"/>
          <w:kern w:val="0"/>
          <w:lang w:val="ru-RU"/>
          <w14:ligatures w14:val="none"/>
        </w:rPr>
        <w:t xml:space="preserve">» </w:t>
      </w:r>
    </w:p>
    <w:p w14:paraId="57C7DDC3" w14:textId="77777777" w:rsidR="00E81BC6" w:rsidRDefault="00B21654"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Өткізілген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күні</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r w:rsidRPr="00E81BC6">
        <w:rPr>
          <w:rFonts w:ascii="Times New Roman" w:eastAsia="Times New Roman" w:hAnsi="Times New Roman" w:cs="Times New Roman"/>
          <w:kern w:val="0"/>
          <w:lang w:val="ru-RU"/>
          <w14:ligatures w14:val="none"/>
        </w:rPr>
        <w:t xml:space="preserve">5 </w:t>
      </w:r>
      <w:proofErr w:type="spellStart"/>
      <w:r w:rsidRPr="00E81BC6">
        <w:rPr>
          <w:rFonts w:ascii="Times New Roman" w:eastAsia="Times New Roman" w:hAnsi="Times New Roman" w:cs="Times New Roman"/>
          <w:kern w:val="0"/>
          <w:lang w:val="ru-RU"/>
          <w14:ligatures w14:val="none"/>
        </w:rPr>
        <w:t>желтоқсан</w:t>
      </w:r>
      <w:proofErr w:type="spellEnd"/>
      <w:r w:rsidRPr="00B21654">
        <w:rPr>
          <w:rFonts w:ascii="Times New Roman" w:eastAsia="Times New Roman" w:hAnsi="Times New Roman" w:cs="Times New Roman"/>
          <w:kern w:val="0"/>
          <w:lang w:val="ru-RU"/>
          <w14:ligatures w14:val="none"/>
        </w:rPr>
        <w:t xml:space="preserve"> 2025 </w:t>
      </w:r>
      <w:proofErr w:type="spellStart"/>
      <w:r w:rsidRPr="00B21654">
        <w:rPr>
          <w:rFonts w:ascii="Times New Roman" w:eastAsia="Times New Roman" w:hAnsi="Times New Roman" w:cs="Times New Roman"/>
          <w:kern w:val="0"/>
          <w:lang w:val="ru-RU"/>
          <w14:ligatures w14:val="none"/>
        </w:rPr>
        <w:t>жыл</w:t>
      </w:r>
      <w:proofErr w:type="spellEnd"/>
      <w:r w:rsidRPr="00B21654">
        <w:rPr>
          <w:rFonts w:ascii="Times New Roman" w:eastAsia="Times New Roman" w:hAnsi="Times New Roman" w:cs="Times New Roman"/>
          <w:kern w:val="0"/>
          <w:lang w:val="ru-RU"/>
          <w14:ligatures w14:val="none"/>
        </w:rPr>
        <w:t xml:space="preserve"> </w:t>
      </w:r>
    </w:p>
    <w:p w14:paraId="143F7EC0" w14:textId="77777777" w:rsidR="00E81BC6" w:rsidRDefault="00B21654"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Өткізілген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орны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Ақмола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облысы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Қосшы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қаласы</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Тайтөбе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ауылының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жалпы</w:t>
      </w:r>
      <w:proofErr w:type="spellEnd"/>
      <w:r w:rsidRPr="00B21654">
        <w:rPr>
          <w:rFonts w:ascii="Times New Roman" w:eastAsia="Times New Roman" w:hAnsi="Times New Roman" w:cs="Times New Roman"/>
          <w:kern w:val="0"/>
          <w:lang w:val="ru-RU"/>
          <w14:ligatures w14:val="none"/>
        </w:rPr>
        <w:t xml:space="preserve"> орта </w:t>
      </w:r>
      <w:proofErr w:type="spellStart"/>
      <w:r w:rsidRPr="00B21654">
        <w:rPr>
          <w:rFonts w:ascii="Times New Roman" w:eastAsia="Times New Roman" w:hAnsi="Times New Roman" w:cs="Times New Roman"/>
          <w:kern w:val="0"/>
          <w:lang w:val="ru-RU"/>
          <w14:ligatures w14:val="none"/>
        </w:rPr>
        <w:t>білім</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беретін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мектебі</w:t>
      </w:r>
      <w:proofErr w:type="spellEnd"/>
      <w:r w:rsidRPr="00B21654">
        <w:rPr>
          <w:rFonts w:ascii="Times New Roman" w:eastAsia="Times New Roman" w:hAnsi="Times New Roman" w:cs="Times New Roman"/>
          <w:kern w:val="0"/>
          <w:lang w:val="ru-RU"/>
          <w14:ligatures w14:val="none"/>
        </w:rPr>
        <w:t xml:space="preserve">» КММ </w:t>
      </w:r>
    </w:p>
    <w:p w14:paraId="1FFD1067" w14:textId="29935563" w:rsidR="00B21654" w:rsidRPr="00B21654" w:rsidRDefault="00B21654"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Ұйымдастырушылар</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Қосшы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қаласы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бойынша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білім</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бөлімі</w:t>
      </w:r>
      <w:proofErr w:type="spellEnd"/>
      <w:r w:rsidRPr="00B21654">
        <w:rPr>
          <w:rFonts w:ascii="Times New Roman" w:eastAsia="Times New Roman" w:hAnsi="Times New Roman" w:cs="Times New Roman"/>
          <w:kern w:val="0"/>
          <w:lang w:val="ru-RU"/>
          <w14:ligatures w14:val="none"/>
        </w:rPr>
        <w:t xml:space="preserve"> </w:t>
      </w:r>
    </w:p>
    <w:p w14:paraId="4A6B070D" w14:textId="77777777" w:rsidR="00B21654" w:rsidRDefault="00B21654"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Семинардың</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мақсаты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Бастауыш</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оқушыларының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үрдісінде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ресурстарды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тиімді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пайдалану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арқылы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сауаттылығын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дамыту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мұғалімдердің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заманауи</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білім</w:t>
      </w:r>
      <w:proofErr w:type="spellEnd"/>
      <w:r w:rsidRPr="00B21654">
        <w:rPr>
          <w:rFonts w:ascii="Times New Roman" w:eastAsia="Times New Roman" w:hAnsi="Times New Roman" w:cs="Times New Roman"/>
          <w:kern w:val="0"/>
          <w:lang w:val="ru-RU"/>
          <w14:ligatures w14:val="none"/>
        </w:rPr>
        <w:t xml:space="preserve"> беру </w:t>
      </w:r>
      <w:proofErr w:type="spellStart"/>
      <w:r w:rsidRPr="00B21654">
        <w:rPr>
          <w:rFonts w:ascii="Times New Roman" w:eastAsia="Times New Roman" w:hAnsi="Times New Roman" w:cs="Times New Roman"/>
          <w:kern w:val="0"/>
          <w:lang w:val="ru-RU"/>
          <w14:ligatures w14:val="none"/>
        </w:rPr>
        <w:t>технологияларын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соның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ішінде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жасанды</w:t>
      </w:r>
      <w:proofErr w:type="spellEnd"/>
      <w:r w:rsidRPr="00B21654">
        <w:rPr>
          <w:rFonts w:ascii="Times New Roman" w:eastAsia="Times New Roman" w:hAnsi="Times New Roman" w:cs="Times New Roman"/>
          <w:kern w:val="0"/>
          <w:lang w:val="ru-RU"/>
          <w14:ligatures w14:val="none"/>
        </w:rPr>
        <w:t xml:space="preserve"> интеллект (ЖИ) </w:t>
      </w:r>
      <w:proofErr w:type="spellStart"/>
      <w:r w:rsidRPr="00B21654">
        <w:rPr>
          <w:rFonts w:ascii="Times New Roman" w:eastAsia="Times New Roman" w:hAnsi="Times New Roman" w:cs="Times New Roman"/>
          <w:kern w:val="0"/>
          <w:lang w:val="ru-RU"/>
          <w14:ligatures w14:val="none"/>
        </w:rPr>
        <w:t>құралдарын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қолдану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дағдыларын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жетілдіру</w:t>
      </w:r>
      <w:proofErr w:type="spellEnd"/>
      <w:r w:rsidRPr="00B21654">
        <w:rPr>
          <w:rFonts w:ascii="Times New Roman" w:eastAsia="Times New Roman" w:hAnsi="Times New Roman" w:cs="Times New Roman"/>
          <w:kern w:val="0"/>
          <w:lang w:val="ru-RU"/>
          <w14:ligatures w14:val="none"/>
        </w:rPr>
        <w:t>.</w:t>
      </w:r>
    </w:p>
    <w:p w14:paraId="61147F81" w14:textId="3BB3A6D7" w:rsidR="004F2394" w:rsidRPr="00B21654" w:rsidRDefault="004F2394" w:rsidP="00E81BC6">
      <w:pPr>
        <w:spacing w:after="0" w:line="240" w:lineRule="auto"/>
        <w:ind w:firstLine="720"/>
        <w:jc w:val="both"/>
        <w:rPr>
          <w:rFonts w:ascii="Times New Roman" w:eastAsia="Times New Roman" w:hAnsi="Times New Roman" w:cs="Times New Roman"/>
          <w:kern w:val="0"/>
          <w:lang w:val="ru-RU"/>
          <w14:ligatures w14:val="none"/>
        </w:rPr>
      </w:pPr>
      <w:hyperlink r:id="rId5" w:history="1">
        <w:r w:rsidRPr="00165914">
          <w:rPr>
            <w:rStyle w:val="ae"/>
            <w:rFonts w:ascii="Times New Roman" w:eastAsia="Times New Roman" w:hAnsi="Times New Roman" w:cs="Times New Roman"/>
            <w:kern w:val="0"/>
            <w:lang w:val="ru-RU"/>
            <w14:ligatures w14:val="none"/>
          </w:rPr>
          <w:t>https://www.instagram.com/reel/DR4XoSWCCGy/?igsh=MXA1ZDl4NnhqcXp4cA==</w:t>
        </w:r>
      </w:hyperlink>
      <w:r>
        <w:rPr>
          <w:rFonts w:ascii="Times New Roman" w:eastAsia="Times New Roman" w:hAnsi="Times New Roman" w:cs="Times New Roman"/>
          <w:kern w:val="0"/>
          <w:lang w:val="ru-RU"/>
          <w14:ligatures w14:val="none"/>
        </w:rPr>
        <w:t xml:space="preserve"> </w:t>
      </w:r>
    </w:p>
    <w:p w14:paraId="2C686E48" w14:textId="77777777" w:rsidR="00B21654" w:rsidRPr="00E81BC6" w:rsidRDefault="00B21654" w:rsidP="00E81BC6">
      <w:pPr>
        <w:spacing w:after="0"/>
        <w:ind w:left="790" w:right="364"/>
        <w:jc w:val="center"/>
        <w:rPr>
          <w:rFonts w:ascii="Times New Roman" w:hAnsi="Times New Roman" w:cs="Times New Roman"/>
          <w:b/>
          <w:iCs/>
        </w:rPr>
      </w:pPr>
      <w:r w:rsidRPr="00E81BC6">
        <w:rPr>
          <w:rFonts w:ascii="Times New Roman" w:hAnsi="Times New Roman" w:cs="Times New Roman"/>
          <w:b/>
          <w:iCs/>
        </w:rPr>
        <w:t>Семинар</w:t>
      </w:r>
      <w:r w:rsidRPr="00E81BC6">
        <w:rPr>
          <w:rFonts w:ascii="Times New Roman" w:hAnsi="Times New Roman" w:cs="Times New Roman"/>
          <w:b/>
          <w:iCs/>
          <w:spacing w:val="-9"/>
        </w:rPr>
        <w:t xml:space="preserve"> </w:t>
      </w:r>
      <w:r w:rsidRPr="00E81BC6">
        <w:rPr>
          <w:rFonts w:ascii="Times New Roman" w:hAnsi="Times New Roman" w:cs="Times New Roman"/>
          <w:b/>
          <w:iCs/>
          <w:spacing w:val="-2"/>
        </w:rPr>
        <w:t>кестесі</w:t>
      </w:r>
    </w:p>
    <w:tbl>
      <w:tblPr>
        <w:tblW w:w="992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73"/>
        <w:gridCol w:w="8253"/>
      </w:tblGrid>
      <w:tr w:rsidR="00B21654" w:rsidRPr="00E81BC6" w14:paraId="3C69B9B6" w14:textId="77777777" w:rsidTr="001A1141">
        <w:trPr>
          <w:trHeight w:val="361"/>
        </w:trPr>
        <w:tc>
          <w:tcPr>
            <w:tcW w:w="1673" w:type="dxa"/>
            <w:shd w:val="clear" w:color="auto" w:fill="FAE2D6" w:themeFill="accent2" w:themeFillTint="32"/>
          </w:tcPr>
          <w:p w14:paraId="7E691AB8" w14:textId="77777777" w:rsidR="00B21654" w:rsidRPr="00E81BC6" w:rsidRDefault="00B21654" w:rsidP="00E81BC6">
            <w:pPr>
              <w:pStyle w:val="TableParagraph"/>
              <w:spacing w:line="315" w:lineRule="exact"/>
              <w:ind w:left="97" w:right="89"/>
              <w:jc w:val="center"/>
              <w:rPr>
                <w:i/>
                <w:iCs/>
                <w:sz w:val="24"/>
                <w:szCs w:val="24"/>
              </w:rPr>
            </w:pPr>
            <w:r w:rsidRPr="00E81BC6">
              <w:rPr>
                <w:i/>
                <w:iCs/>
                <w:spacing w:val="-2"/>
                <w:sz w:val="24"/>
                <w:szCs w:val="24"/>
              </w:rPr>
              <w:t>08.00-08.30</w:t>
            </w:r>
          </w:p>
        </w:tc>
        <w:tc>
          <w:tcPr>
            <w:tcW w:w="8253" w:type="dxa"/>
            <w:shd w:val="clear" w:color="auto" w:fill="FAE2D6" w:themeFill="accent2" w:themeFillTint="32"/>
          </w:tcPr>
          <w:p w14:paraId="2132FEE7" w14:textId="77777777" w:rsidR="00B21654" w:rsidRPr="00E81BC6" w:rsidRDefault="00B21654" w:rsidP="00E81BC6">
            <w:pPr>
              <w:pStyle w:val="TableParagraph"/>
              <w:spacing w:line="315" w:lineRule="exact"/>
              <w:rPr>
                <w:sz w:val="24"/>
                <w:szCs w:val="24"/>
              </w:rPr>
            </w:pPr>
            <w:r w:rsidRPr="00E81BC6">
              <w:rPr>
                <w:sz w:val="24"/>
                <w:szCs w:val="24"/>
              </w:rPr>
              <w:t>Семинарға</w:t>
            </w:r>
            <w:r w:rsidRPr="00E81BC6">
              <w:rPr>
                <w:spacing w:val="-10"/>
                <w:sz w:val="24"/>
                <w:szCs w:val="24"/>
              </w:rPr>
              <w:t xml:space="preserve"> </w:t>
            </w:r>
            <w:r w:rsidRPr="00E81BC6">
              <w:rPr>
                <w:sz w:val="24"/>
                <w:szCs w:val="24"/>
              </w:rPr>
              <w:t>қатысушыларды</w:t>
            </w:r>
            <w:r w:rsidRPr="00E81BC6">
              <w:rPr>
                <w:spacing w:val="-9"/>
                <w:sz w:val="24"/>
                <w:szCs w:val="24"/>
              </w:rPr>
              <w:t xml:space="preserve"> </w:t>
            </w:r>
            <w:r w:rsidRPr="00E81BC6">
              <w:rPr>
                <w:spacing w:val="-2"/>
                <w:sz w:val="24"/>
                <w:szCs w:val="24"/>
              </w:rPr>
              <w:t>тіркеу</w:t>
            </w:r>
          </w:p>
        </w:tc>
      </w:tr>
      <w:tr w:rsidR="00B21654" w:rsidRPr="00E81BC6" w14:paraId="6D4A9570" w14:textId="77777777" w:rsidTr="001A1141">
        <w:trPr>
          <w:trHeight w:val="323"/>
        </w:trPr>
        <w:tc>
          <w:tcPr>
            <w:tcW w:w="1673" w:type="dxa"/>
            <w:shd w:val="clear" w:color="auto" w:fill="B7D4EF" w:themeFill="text2" w:themeFillTint="33"/>
          </w:tcPr>
          <w:p w14:paraId="3F065422" w14:textId="77777777" w:rsidR="00B21654" w:rsidRPr="00E81BC6" w:rsidRDefault="00B21654" w:rsidP="00E81BC6">
            <w:pPr>
              <w:pStyle w:val="TableParagraph"/>
              <w:spacing w:line="301" w:lineRule="exact"/>
              <w:ind w:left="97" w:right="89"/>
              <w:jc w:val="center"/>
              <w:rPr>
                <w:i/>
                <w:iCs/>
                <w:sz w:val="24"/>
                <w:szCs w:val="24"/>
              </w:rPr>
            </w:pPr>
            <w:r w:rsidRPr="00E81BC6">
              <w:rPr>
                <w:i/>
                <w:iCs/>
                <w:spacing w:val="-2"/>
                <w:sz w:val="24"/>
                <w:szCs w:val="24"/>
              </w:rPr>
              <w:t>08.30-09.00</w:t>
            </w:r>
          </w:p>
        </w:tc>
        <w:tc>
          <w:tcPr>
            <w:tcW w:w="8253" w:type="dxa"/>
            <w:shd w:val="clear" w:color="auto" w:fill="B7D4EF" w:themeFill="text2" w:themeFillTint="33"/>
          </w:tcPr>
          <w:p w14:paraId="70D66E18" w14:textId="77777777" w:rsidR="00B21654" w:rsidRPr="00E81BC6" w:rsidRDefault="00B21654" w:rsidP="00E81BC6">
            <w:pPr>
              <w:pStyle w:val="TableParagraph"/>
              <w:spacing w:line="304" w:lineRule="exact"/>
              <w:rPr>
                <w:sz w:val="24"/>
                <w:szCs w:val="24"/>
              </w:rPr>
            </w:pPr>
            <w:r w:rsidRPr="00E81BC6">
              <w:rPr>
                <w:sz w:val="24"/>
                <w:szCs w:val="24"/>
              </w:rPr>
              <w:t>Кофе брейк</w:t>
            </w:r>
          </w:p>
        </w:tc>
      </w:tr>
      <w:tr w:rsidR="00B21654" w:rsidRPr="00E81BC6" w14:paraId="02BC2CC6" w14:textId="77777777" w:rsidTr="001A1141">
        <w:trPr>
          <w:trHeight w:val="321"/>
        </w:trPr>
        <w:tc>
          <w:tcPr>
            <w:tcW w:w="1673" w:type="dxa"/>
            <w:shd w:val="clear" w:color="auto" w:fill="FFFFFF" w:themeFill="background1"/>
          </w:tcPr>
          <w:p w14:paraId="6153DA4E" w14:textId="77777777" w:rsidR="00B21654" w:rsidRPr="00E81BC6" w:rsidRDefault="00B21654" w:rsidP="00E81BC6">
            <w:pPr>
              <w:pStyle w:val="TableParagraph"/>
              <w:spacing w:line="301" w:lineRule="exact"/>
              <w:ind w:left="97" w:right="89"/>
              <w:jc w:val="center"/>
              <w:rPr>
                <w:i/>
                <w:iCs/>
                <w:spacing w:val="-2"/>
                <w:sz w:val="24"/>
                <w:szCs w:val="24"/>
              </w:rPr>
            </w:pPr>
            <w:r w:rsidRPr="00E81BC6">
              <w:rPr>
                <w:i/>
                <w:iCs/>
                <w:spacing w:val="-2"/>
                <w:sz w:val="24"/>
                <w:szCs w:val="24"/>
              </w:rPr>
              <w:t>09.00-09.15</w:t>
            </w:r>
          </w:p>
        </w:tc>
        <w:tc>
          <w:tcPr>
            <w:tcW w:w="8253" w:type="dxa"/>
            <w:shd w:val="clear" w:color="auto" w:fill="FFFFFF" w:themeFill="background1"/>
          </w:tcPr>
          <w:p w14:paraId="68EABC79" w14:textId="77777777" w:rsidR="00B21654" w:rsidRPr="00E81BC6" w:rsidRDefault="00B21654" w:rsidP="00E81BC6">
            <w:pPr>
              <w:pStyle w:val="TableParagraph"/>
              <w:spacing w:line="301" w:lineRule="exact"/>
              <w:jc w:val="center"/>
              <w:rPr>
                <w:b/>
                <w:i/>
                <w:iCs/>
                <w:spacing w:val="-2"/>
                <w:sz w:val="24"/>
                <w:szCs w:val="24"/>
              </w:rPr>
            </w:pPr>
            <w:r w:rsidRPr="00E81BC6">
              <w:rPr>
                <w:b/>
                <w:i/>
                <w:iCs/>
                <w:spacing w:val="-2"/>
                <w:sz w:val="24"/>
                <w:szCs w:val="24"/>
              </w:rPr>
              <w:t>Мерекелік іс-шараның ашылуы</w:t>
            </w:r>
          </w:p>
          <w:p w14:paraId="104D5B81" w14:textId="77777777" w:rsidR="00B21654" w:rsidRPr="00E81BC6" w:rsidRDefault="00B21654" w:rsidP="00E81BC6">
            <w:pPr>
              <w:pStyle w:val="TableParagraph"/>
              <w:spacing w:line="301" w:lineRule="exact"/>
              <w:jc w:val="center"/>
              <w:rPr>
                <w:i/>
                <w:iCs/>
                <w:spacing w:val="-2"/>
                <w:sz w:val="24"/>
                <w:szCs w:val="24"/>
              </w:rPr>
            </w:pPr>
            <w:r w:rsidRPr="00E81BC6">
              <w:rPr>
                <w:i/>
                <w:iCs/>
                <w:spacing w:val="-2"/>
                <w:sz w:val="24"/>
                <w:szCs w:val="24"/>
              </w:rPr>
              <w:t>(Акт залы)</w:t>
            </w:r>
          </w:p>
        </w:tc>
      </w:tr>
      <w:tr w:rsidR="00B21654" w:rsidRPr="00E81BC6" w14:paraId="0DAABF03" w14:textId="77777777" w:rsidTr="001A1141">
        <w:trPr>
          <w:trHeight w:val="642"/>
        </w:trPr>
        <w:tc>
          <w:tcPr>
            <w:tcW w:w="1673" w:type="dxa"/>
            <w:shd w:val="clear" w:color="auto" w:fill="84E290" w:themeFill="accent3" w:themeFillTint="66"/>
          </w:tcPr>
          <w:p w14:paraId="080E514B" w14:textId="77777777" w:rsidR="00B21654" w:rsidRPr="00E81BC6" w:rsidRDefault="00B21654" w:rsidP="00E81BC6">
            <w:pPr>
              <w:pStyle w:val="TableParagraph"/>
              <w:spacing w:line="301" w:lineRule="exact"/>
              <w:ind w:left="97" w:right="89"/>
              <w:jc w:val="center"/>
              <w:rPr>
                <w:i/>
                <w:iCs/>
                <w:sz w:val="24"/>
                <w:szCs w:val="24"/>
              </w:rPr>
            </w:pPr>
            <w:r w:rsidRPr="00E81BC6">
              <w:rPr>
                <w:i/>
                <w:iCs/>
                <w:spacing w:val="-2"/>
                <w:sz w:val="24"/>
                <w:szCs w:val="24"/>
              </w:rPr>
              <w:t>09.15-09.50</w:t>
            </w:r>
          </w:p>
        </w:tc>
        <w:tc>
          <w:tcPr>
            <w:tcW w:w="8253" w:type="dxa"/>
            <w:shd w:val="clear" w:color="auto" w:fill="84E290" w:themeFill="accent3" w:themeFillTint="66"/>
          </w:tcPr>
          <w:p w14:paraId="285167EB" w14:textId="77777777" w:rsidR="00B21654" w:rsidRPr="00E81BC6" w:rsidRDefault="00B21654" w:rsidP="00E81BC6">
            <w:pPr>
              <w:pStyle w:val="TableParagraph"/>
              <w:spacing w:line="306" w:lineRule="exact"/>
              <w:ind w:right="3"/>
              <w:jc w:val="center"/>
              <w:rPr>
                <w:b/>
                <w:sz w:val="24"/>
                <w:szCs w:val="24"/>
              </w:rPr>
            </w:pPr>
            <w:r w:rsidRPr="00E81BC6">
              <w:rPr>
                <w:b/>
                <w:sz w:val="24"/>
                <w:szCs w:val="24"/>
                <w:lang w:val="en-US"/>
              </w:rPr>
              <w:t>I</w:t>
            </w:r>
            <w:r w:rsidRPr="00E81BC6">
              <w:rPr>
                <w:b/>
                <w:sz w:val="24"/>
                <w:szCs w:val="24"/>
              </w:rPr>
              <w:t xml:space="preserve"> бөлім</w:t>
            </w:r>
          </w:p>
          <w:p w14:paraId="560C5948" w14:textId="77777777" w:rsidR="00B21654" w:rsidRPr="00E81BC6" w:rsidRDefault="00B21654" w:rsidP="00E81BC6">
            <w:pPr>
              <w:pStyle w:val="TableParagraph"/>
              <w:spacing w:line="306" w:lineRule="exact"/>
              <w:ind w:right="3"/>
              <w:jc w:val="center"/>
              <w:rPr>
                <w:b/>
                <w:sz w:val="24"/>
                <w:szCs w:val="24"/>
              </w:rPr>
            </w:pPr>
            <w:r w:rsidRPr="00E81BC6">
              <w:rPr>
                <w:b/>
                <w:sz w:val="24"/>
                <w:szCs w:val="24"/>
              </w:rPr>
              <w:t>Пленарлық мәжіліс</w:t>
            </w:r>
          </w:p>
          <w:p w14:paraId="32CA1595" w14:textId="77777777" w:rsidR="00B21654" w:rsidRPr="00E81BC6" w:rsidRDefault="00B21654" w:rsidP="00E81BC6">
            <w:pPr>
              <w:pStyle w:val="TableParagraph"/>
              <w:spacing w:line="306" w:lineRule="exact"/>
              <w:ind w:left="11" w:right="3"/>
              <w:jc w:val="center"/>
              <w:rPr>
                <w:sz w:val="24"/>
                <w:szCs w:val="24"/>
              </w:rPr>
            </w:pPr>
            <w:r w:rsidRPr="00E81BC6">
              <w:rPr>
                <w:sz w:val="24"/>
                <w:szCs w:val="24"/>
              </w:rPr>
              <w:t>(Акт залы)</w:t>
            </w:r>
          </w:p>
        </w:tc>
      </w:tr>
      <w:tr w:rsidR="00B21654" w:rsidRPr="00E81BC6" w14:paraId="083EDD92" w14:textId="77777777" w:rsidTr="001A1141">
        <w:trPr>
          <w:trHeight w:val="603"/>
        </w:trPr>
        <w:tc>
          <w:tcPr>
            <w:tcW w:w="1673" w:type="dxa"/>
          </w:tcPr>
          <w:p w14:paraId="6A6E8D4F" w14:textId="77777777" w:rsidR="00B21654" w:rsidRPr="00E81BC6" w:rsidRDefault="00B21654" w:rsidP="00E81BC6">
            <w:pPr>
              <w:pStyle w:val="TableParagraph"/>
              <w:spacing w:line="317" w:lineRule="exact"/>
              <w:ind w:left="98" w:right="89"/>
              <w:jc w:val="center"/>
              <w:rPr>
                <w:i/>
                <w:iCs/>
                <w:sz w:val="24"/>
                <w:szCs w:val="24"/>
              </w:rPr>
            </w:pPr>
            <w:r w:rsidRPr="00E81BC6">
              <w:rPr>
                <w:i/>
                <w:iCs/>
                <w:spacing w:val="-2"/>
                <w:sz w:val="24"/>
                <w:szCs w:val="24"/>
              </w:rPr>
              <w:t>09.15 - 09.20</w:t>
            </w:r>
          </w:p>
        </w:tc>
        <w:tc>
          <w:tcPr>
            <w:tcW w:w="8253" w:type="dxa"/>
          </w:tcPr>
          <w:p w14:paraId="2E300AE2" w14:textId="77777777" w:rsidR="00B21654" w:rsidRPr="00E81BC6" w:rsidRDefault="00B21654" w:rsidP="00E81BC6">
            <w:pPr>
              <w:spacing w:after="0"/>
              <w:jc w:val="both"/>
              <w:rPr>
                <w:rFonts w:ascii="Times New Roman" w:hAnsi="Times New Roman" w:cs="Times New Roman"/>
                <w:b/>
                <w:i/>
              </w:rPr>
            </w:pPr>
            <w:r w:rsidRPr="00E81BC6">
              <w:rPr>
                <w:rFonts w:ascii="Times New Roman" w:hAnsi="Times New Roman" w:cs="Times New Roman"/>
                <w:b/>
                <w:i/>
              </w:rPr>
              <w:t>Алғы сөз.</w:t>
            </w:r>
          </w:p>
          <w:p w14:paraId="041E4B42" w14:textId="77777777" w:rsidR="00B21654" w:rsidRPr="00E81BC6" w:rsidRDefault="00B21654" w:rsidP="00E81BC6">
            <w:pPr>
              <w:spacing w:after="0"/>
              <w:jc w:val="both"/>
              <w:rPr>
                <w:rFonts w:ascii="Times New Roman" w:hAnsi="Times New Roman" w:cs="Times New Roman"/>
                <w:b/>
                <w:i/>
              </w:rPr>
            </w:pPr>
            <w:r w:rsidRPr="00E81BC6">
              <w:rPr>
                <w:rFonts w:ascii="Times New Roman" w:hAnsi="Times New Roman" w:cs="Times New Roman"/>
                <w:b/>
                <w:i/>
              </w:rPr>
              <w:t xml:space="preserve">Алиева Гүлім Сабитбековна,  </w:t>
            </w:r>
            <w:r w:rsidRPr="00E81BC6">
              <w:rPr>
                <w:rFonts w:ascii="Times New Roman" w:hAnsi="Times New Roman" w:cs="Times New Roman"/>
                <w:i/>
              </w:rPr>
              <w:t>«Тайтөбе ауылының жалпы орта білім беретін мектебі» КММ директоры</w:t>
            </w:r>
          </w:p>
          <w:p w14:paraId="1939DD93" w14:textId="77777777" w:rsidR="00B21654" w:rsidRPr="00E81BC6" w:rsidRDefault="00B21654" w:rsidP="00E81BC6">
            <w:pPr>
              <w:spacing w:after="0"/>
              <w:jc w:val="both"/>
              <w:rPr>
                <w:rFonts w:ascii="Times New Roman" w:hAnsi="Times New Roman" w:cs="Times New Roman"/>
                <w:i/>
                <w:iCs/>
              </w:rPr>
            </w:pPr>
            <w:r w:rsidRPr="00E81BC6">
              <w:rPr>
                <w:rFonts w:ascii="Times New Roman" w:hAnsi="Times New Roman" w:cs="Times New Roman"/>
                <w:b/>
                <w:bCs/>
                <w:i/>
                <w:iCs/>
              </w:rPr>
              <w:t>Ахметов Қанат Есенбекұлы, “</w:t>
            </w:r>
            <w:r w:rsidRPr="00E81BC6">
              <w:rPr>
                <w:rFonts w:ascii="Times New Roman" w:hAnsi="Times New Roman" w:cs="Times New Roman"/>
                <w:i/>
                <w:iCs/>
              </w:rPr>
              <w:t>Ақмола облысы білім басқармасы Қосшы қаласы бойынша білім бөлімі” ММ  басшысы</w:t>
            </w:r>
          </w:p>
          <w:p w14:paraId="5BF60586" w14:textId="77777777" w:rsidR="00B21654" w:rsidRPr="00E81BC6" w:rsidRDefault="00B21654" w:rsidP="00E81BC6">
            <w:pPr>
              <w:spacing w:after="0"/>
              <w:jc w:val="both"/>
              <w:rPr>
                <w:rFonts w:ascii="Times New Roman" w:hAnsi="Times New Roman" w:cs="Times New Roman"/>
                <w:i/>
              </w:rPr>
            </w:pPr>
          </w:p>
        </w:tc>
      </w:tr>
    </w:tbl>
    <w:p w14:paraId="6EC6CF20" w14:textId="77777777" w:rsidR="00B21654" w:rsidRPr="00E81BC6" w:rsidRDefault="00B21654" w:rsidP="00E81BC6">
      <w:pPr>
        <w:pStyle w:val="TableParagraph"/>
        <w:spacing w:line="301" w:lineRule="exact"/>
        <w:rPr>
          <w:b/>
          <w:sz w:val="24"/>
          <w:szCs w:val="24"/>
        </w:rPr>
        <w:sectPr w:rsidR="00B21654" w:rsidRPr="00E81BC6" w:rsidSect="00E81BC6">
          <w:pgSz w:w="11910" w:h="16850"/>
          <w:pgMar w:top="567" w:right="735" w:bottom="709" w:left="1275" w:header="0" w:footer="782"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3"/>
        <w:gridCol w:w="8123"/>
      </w:tblGrid>
      <w:tr w:rsidR="00B21654" w:rsidRPr="00E81BC6" w14:paraId="4A3A9066" w14:textId="77777777" w:rsidTr="004F2394">
        <w:trPr>
          <w:trHeight w:val="582"/>
        </w:trPr>
        <w:tc>
          <w:tcPr>
            <w:tcW w:w="1843" w:type="dxa"/>
          </w:tcPr>
          <w:p w14:paraId="5C04FB74" w14:textId="77777777" w:rsidR="00B21654" w:rsidRPr="00E81BC6" w:rsidRDefault="00B21654" w:rsidP="00E81BC6">
            <w:pPr>
              <w:pStyle w:val="TableParagraph"/>
              <w:ind w:left="0"/>
              <w:jc w:val="center"/>
              <w:rPr>
                <w:i/>
                <w:iCs/>
                <w:sz w:val="24"/>
                <w:szCs w:val="24"/>
              </w:rPr>
            </w:pPr>
            <w:r w:rsidRPr="00E81BC6">
              <w:rPr>
                <w:i/>
                <w:iCs/>
                <w:spacing w:val="-2"/>
                <w:sz w:val="24"/>
                <w:szCs w:val="24"/>
              </w:rPr>
              <w:t>09.20 - 09.30</w:t>
            </w:r>
          </w:p>
        </w:tc>
        <w:tc>
          <w:tcPr>
            <w:tcW w:w="8123" w:type="dxa"/>
          </w:tcPr>
          <w:p w14:paraId="462F82A8" w14:textId="77777777" w:rsidR="00B21654" w:rsidRPr="00E81BC6" w:rsidRDefault="00B21654" w:rsidP="00E81BC6">
            <w:pPr>
              <w:pStyle w:val="TableParagraph"/>
              <w:ind w:left="0"/>
              <w:jc w:val="both"/>
              <w:rPr>
                <w:i/>
                <w:sz w:val="24"/>
                <w:szCs w:val="24"/>
              </w:rPr>
            </w:pPr>
            <w:r w:rsidRPr="00E81BC6">
              <w:rPr>
                <w:b/>
                <w:i/>
                <w:sz w:val="24"/>
                <w:szCs w:val="24"/>
              </w:rPr>
              <w:t xml:space="preserve"> Махина Сарсенкул Куандыковна, </w:t>
            </w:r>
            <w:r w:rsidRPr="00E81BC6">
              <w:rPr>
                <w:i/>
                <w:sz w:val="24"/>
                <w:szCs w:val="24"/>
              </w:rPr>
              <w:t>педагогика ғылымдарның магистрі, аға оқытушы, Ыбырай Алтынсарин атындағы Арқалық педагогикалық университеті</w:t>
            </w:r>
          </w:p>
          <w:p w14:paraId="27B447FE" w14:textId="77777777" w:rsidR="00B21654" w:rsidRPr="00E81BC6" w:rsidRDefault="00B21654" w:rsidP="00E81BC6">
            <w:pPr>
              <w:pStyle w:val="TableParagraph"/>
              <w:ind w:left="0"/>
              <w:jc w:val="both"/>
              <w:rPr>
                <w:i/>
                <w:sz w:val="24"/>
                <w:szCs w:val="24"/>
              </w:rPr>
            </w:pPr>
          </w:p>
        </w:tc>
      </w:tr>
      <w:tr w:rsidR="00B21654" w:rsidRPr="00E81BC6" w14:paraId="13649B92" w14:textId="77777777" w:rsidTr="004F2394">
        <w:trPr>
          <w:trHeight w:val="446"/>
        </w:trPr>
        <w:tc>
          <w:tcPr>
            <w:tcW w:w="1843" w:type="dxa"/>
            <w:tcBorders>
              <w:bottom w:val="single" w:sz="4" w:space="0" w:color="auto"/>
            </w:tcBorders>
          </w:tcPr>
          <w:p w14:paraId="43C26A94" w14:textId="77777777" w:rsidR="00B21654" w:rsidRPr="00E81BC6" w:rsidRDefault="00B21654" w:rsidP="00E81BC6">
            <w:pPr>
              <w:pStyle w:val="TableParagraph"/>
              <w:spacing w:line="315" w:lineRule="exact"/>
              <w:ind w:left="98" w:right="89"/>
              <w:jc w:val="center"/>
              <w:rPr>
                <w:i/>
                <w:iCs/>
                <w:sz w:val="24"/>
                <w:szCs w:val="24"/>
              </w:rPr>
            </w:pPr>
            <w:r w:rsidRPr="00E81BC6">
              <w:rPr>
                <w:i/>
                <w:iCs/>
                <w:spacing w:val="-2"/>
                <w:sz w:val="24"/>
                <w:szCs w:val="24"/>
              </w:rPr>
              <w:t>09.30 -09.45</w:t>
            </w:r>
          </w:p>
        </w:tc>
        <w:tc>
          <w:tcPr>
            <w:tcW w:w="8123" w:type="dxa"/>
            <w:tcBorders>
              <w:bottom w:val="single" w:sz="4" w:space="0" w:color="auto"/>
            </w:tcBorders>
          </w:tcPr>
          <w:p w14:paraId="147F7B39" w14:textId="77777777" w:rsidR="00B21654" w:rsidRPr="00E81BC6" w:rsidRDefault="00B21654" w:rsidP="00E81BC6">
            <w:pPr>
              <w:spacing w:after="0"/>
              <w:rPr>
                <w:rFonts w:ascii="Times New Roman" w:hAnsi="Times New Roman" w:cs="Times New Roman"/>
                <w:b/>
                <w:bCs/>
                <w:i/>
              </w:rPr>
            </w:pPr>
            <w:r w:rsidRPr="00E81BC6">
              <w:rPr>
                <w:rFonts w:ascii="Times New Roman" w:hAnsi="Times New Roman" w:cs="Times New Roman"/>
                <w:b/>
                <w:bCs/>
                <w:i/>
              </w:rPr>
              <w:t xml:space="preserve"> Кабылдина Зивагуль Муратовна, </w:t>
            </w:r>
            <w:r w:rsidRPr="00E81BC6">
              <w:rPr>
                <w:rFonts w:ascii="Times New Roman" w:hAnsi="Times New Roman" w:cs="Times New Roman"/>
                <w:bCs/>
                <w:i/>
              </w:rPr>
              <w:t>педагог – модератор,</w:t>
            </w:r>
            <w:r w:rsidRPr="00E81BC6">
              <w:rPr>
                <w:rFonts w:ascii="Times New Roman" w:hAnsi="Times New Roman" w:cs="Times New Roman"/>
                <w:b/>
                <w:bCs/>
                <w:i/>
              </w:rPr>
              <w:t xml:space="preserve"> Тулегенова Гульнур Муратовна, </w:t>
            </w:r>
            <w:r w:rsidRPr="00E81BC6">
              <w:rPr>
                <w:rFonts w:ascii="Times New Roman" w:hAnsi="Times New Roman" w:cs="Times New Roman"/>
                <w:bCs/>
                <w:i/>
              </w:rPr>
              <w:t>педагог – зерттеуші,</w:t>
            </w:r>
            <w:r w:rsidRPr="00E81BC6">
              <w:rPr>
                <w:rFonts w:ascii="Times New Roman" w:hAnsi="Times New Roman" w:cs="Times New Roman"/>
              </w:rPr>
              <w:t xml:space="preserve"> </w:t>
            </w:r>
            <w:r w:rsidRPr="00E81BC6">
              <w:rPr>
                <w:rFonts w:ascii="Times New Roman" w:hAnsi="Times New Roman" w:cs="Times New Roman"/>
                <w:bCs/>
                <w:i/>
              </w:rPr>
              <w:t>Әбіш Кекілбаев атындағы BINOM SCHOOL мектеп-лицейінің  жаратылыстану және химия пәні  мұғалімі.</w:t>
            </w:r>
          </w:p>
          <w:p w14:paraId="79A6E9CF"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Cs/>
                <w:i/>
              </w:rPr>
              <w:t xml:space="preserve"> «Жаратылыстану және химия сабақтарында жасанды интеллектті қолданудың педагогикалық сауаттылығы»</w:t>
            </w:r>
          </w:p>
        </w:tc>
      </w:tr>
      <w:tr w:rsidR="00B21654" w:rsidRPr="00E81BC6" w14:paraId="01589AEF" w14:textId="77777777" w:rsidTr="004F2394">
        <w:trPr>
          <w:trHeight w:val="416"/>
        </w:trPr>
        <w:tc>
          <w:tcPr>
            <w:tcW w:w="1843" w:type="dxa"/>
            <w:tcBorders>
              <w:top w:val="single" w:sz="4" w:space="0" w:color="auto"/>
              <w:bottom w:val="single" w:sz="4" w:space="0" w:color="auto"/>
            </w:tcBorders>
          </w:tcPr>
          <w:p w14:paraId="15B0DCC6" w14:textId="77777777" w:rsidR="00B21654" w:rsidRPr="00E81BC6" w:rsidRDefault="00B21654" w:rsidP="00E81BC6">
            <w:pPr>
              <w:pStyle w:val="TableParagraph"/>
              <w:spacing w:line="315" w:lineRule="exact"/>
              <w:ind w:left="98" w:right="89"/>
              <w:jc w:val="center"/>
              <w:rPr>
                <w:i/>
                <w:iCs/>
                <w:spacing w:val="-2"/>
                <w:sz w:val="24"/>
                <w:szCs w:val="24"/>
              </w:rPr>
            </w:pPr>
            <w:r w:rsidRPr="00E81BC6">
              <w:rPr>
                <w:i/>
                <w:iCs/>
                <w:spacing w:val="-2"/>
                <w:sz w:val="24"/>
                <w:szCs w:val="24"/>
              </w:rPr>
              <w:t>09.45 – 09.55</w:t>
            </w:r>
          </w:p>
        </w:tc>
        <w:tc>
          <w:tcPr>
            <w:tcW w:w="8123" w:type="dxa"/>
            <w:tcBorders>
              <w:top w:val="single" w:sz="4" w:space="0" w:color="auto"/>
              <w:bottom w:val="single" w:sz="4" w:space="0" w:color="auto"/>
            </w:tcBorders>
          </w:tcPr>
          <w:p w14:paraId="3D125C44"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
                <w:bCs/>
                <w:i/>
              </w:rPr>
              <w:t xml:space="preserve">Тлебалдиева Меруерт Доқтырханқызы – </w:t>
            </w:r>
            <w:r w:rsidRPr="00E81BC6">
              <w:rPr>
                <w:rFonts w:ascii="Times New Roman" w:hAnsi="Times New Roman" w:cs="Times New Roman"/>
                <w:bCs/>
                <w:i/>
              </w:rPr>
              <w:t xml:space="preserve">PhD докторант, Астана халықаралық  университеті, Өнер және гуманитарлық ғылымдар жоғары мектебінің  “Тарих” білім беру бағдарламасының жетекшісі.   </w:t>
            </w:r>
          </w:p>
          <w:p w14:paraId="046A695C"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Cs/>
                <w:i/>
              </w:rPr>
              <w:t xml:space="preserve"> «Жасанды иннтелектінің мектеп оқытушыларына тиімділігі» </w:t>
            </w:r>
          </w:p>
        </w:tc>
      </w:tr>
      <w:tr w:rsidR="00B21654" w:rsidRPr="00E81BC6" w14:paraId="3E91B9E8" w14:textId="77777777" w:rsidTr="004F2394">
        <w:trPr>
          <w:trHeight w:val="416"/>
        </w:trPr>
        <w:tc>
          <w:tcPr>
            <w:tcW w:w="1843" w:type="dxa"/>
            <w:tcBorders>
              <w:top w:val="single" w:sz="4" w:space="0" w:color="auto"/>
              <w:bottom w:val="single" w:sz="4" w:space="0" w:color="auto"/>
            </w:tcBorders>
          </w:tcPr>
          <w:p w14:paraId="3F3C7241" w14:textId="77777777" w:rsidR="00B21654" w:rsidRPr="00E81BC6" w:rsidRDefault="00B21654" w:rsidP="00E81BC6">
            <w:pPr>
              <w:pStyle w:val="TableParagraph"/>
              <w:spacing w:line="315" w:lineRule="exact"/>
              <w:ind w:left="0" w:right="89"/>
              <w:jc w:val="center"/>
              <w:rPr>
                <w:i/>
                <w:iCs/>
                <w:spacing w:val="-2"/>
                <w:sz w:val="24"/>
                <w:szCs w:val="24"/>
              </w:rPr>
            </w:pPr>
            <w:r w:rsidRPr="00E81BC6">
              <w:rPr>
                <w:i/>
                <w:iCs/>
                <w:spacing w:val="-2"/>
                <w:sz w:val="24"/>
                <w:szCs w:val="24"/>
              </w:rPr>
              <w:t>09.55 – 10.10</w:t>
            </w:r>
          </w:p>
        </w:tc>
        <w:tc>
          <w:tcPr>
            <w:tcW w:w="8123" w:type="dxa"/>
            <w:tcBorders>
              <w:top w:val="single" w:sz="4" w:space="0" w:color="auto"/>
              <w:bottom w:val="single" w:sz="4" w:space="0" w:color="auto"/>
            </w:tcBorders>
          </w:tcPr>
          <w:p w14:paraId="0CF800A2"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
                <w:bCs/>
                <w:i/>
              </w:rPr>
              <w:t xml:space="preserve">Нығмет Кенжехан, </w:t>
            </w:r>
            <w:r w:rsidRPr="00E81BC6">
              <w:rPr>
                <w:rFonts w:ascii="Times New Roman" w:hAnsi="Times New Roman" w:cs="Times New Roman"/>
                <w:bCs/>
                <w:i/>
              </w:rPr>
              <w:t>Зерделі ақыл-ой дамыту орталығының Қосшы қалалық даму директоры.</w:t>
            </w:r>
          </w:p>
          <w:p w14:paraId="213CFDB4"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
                <w:bCs/>
                <w:i/>
              </w:rPr>
              <w:lastRenderedPageBreak/>
              <w:t xml:space="preserve">Қасым Әлима Русланқызы, </w:t>
            </w:r>
            <w:r w:rsidRPr="00E81BC6">
              <w:rPr>
                <w:rFonts w:ascii="Times New Roman" w:hAnsi="Times New Roman" w:cs="Times New Roman"/>
                <w:bCs/>
                <w:i/>
              </w:rPr>
              <w:t>Зерделі ақыл-ой дамыту орталығының Қосшы қалалық орталығының жауапты жеткешісі</w:t>
            </w:r>
          </w:p>
          <w:p w14:paraId="3BDD945E" w14:textId="77777777" w:rsidR="00B21654" w:rsidRPr="00E81BC6" w:rsidRDefault="00B21654" w:rsidP="00E81BC6">
            <w:pPr>
              <w:spacing w:after="0"/>
              <w:rPr>
                <w:rFonts w:ascii="Times New Roman" w:hAnsi="Times New Roman" w:cs="Times New Roman"/>
                <w:b/>
                <w:bCs/>
                <w:i/>
              </w:rPr>
            </w:pPr>
            <w:r w:rsidRPr="00E81BC6">
              <w:rPr>
                <w:rFonts w:ascii="Times New Roman" w:hAnsi="Times New Roman" w:cs="Times New Roman"/>
                <w:bCs/>
                <w:i/>
              </w:rPr>
              <w:t xml:space="preserve"> «Цифрлық ресурстар арқылы бастауыш оқушылардың оқу мотивациясын арттыру»</w:t>
            </w:r>
          </w:p>
        </w:tc>
      </w:tr>
      <w:tr w:rsidR="00B21654" w:rsidRPr="00E81BC6" w14:paraId="16758167" w14:textId="77777777" w:rsidTr="004F2394">
        <w:trPr>
          <w:trHeight w:val="416"/>
        </w:trPr>
        <w:tc>
          <w:tcPr>
            <w:tcW w:w="1843" w:type="dxa"/>
            <w:tcBorders>
              <w:top w:val="single" w:sz="4" w:space="0" w:color="auto"/>
              <w:bottom w:val="single" w:sz="4" w:space="0" w:color="auto"/>
            </w:tcBorders>
            <w:shd w:val="clear" w:color="auto" w:fill="95DCF7" w:themeFill="accent4" w:themeFillTint="66"/>
          </w:tcPr>
          <w:p w14:paraId="7795D85D" w14:textId="77777777" w:rsidR="00B21654" w:rsidRPr="00E81BC6" w:rsidRDefault="00B21654" w:rsidP="00E81BC6">
            <w:pPr>
              <w:pStyle w:val="TableParagraph"/>
              <w:spacing w:line="315" w:lineRule="exact"/>
              <w:ind w:left="0" w:right="89"/>
              <w:jc w:val="center"/>
              <w:rPr>
                <w:i/>
                <w:iCs/>
                <w:spacing w:val="-2"/>
                <w:sz w:val="24"/>
                <w:szCs w:val="24"/>
              </w:rPr>
            </w:pPr>
            <w:r w:rsidRPr="00E81BC6">
              <w:rPr>
                <w:i/>
                <w:iCs/>
                <w:spacing w:val="-2"/>
                <w:sz w:val="24"/>
                <w:szCs w:val="24"/>
              </w:rPr>
              <w:lastRenderedPageBreak/>
              <w:t>10.10 - 10.30</w:t>
            </w:r>
          </w:p>
        </w:tc>
        <w:tc>
          <w:tcPr>
            <w:tcW w:w="8123" w:type="dxa"/>
            <w:tcBorders>
              <w:top w:val="single" w:sz="4" w:space="0" w:color="auto"/>
              <w:bottom w:val="single" w:sz="4" w:space="0" w:color="auto"/>
            </w:tcBorders>
            <w:shd w:val="clear" w:color="auto" w:fill="95DCF7" w:themeFill="accent4" w:themeFillTint="66"/>
          </w:tcPr>
          <w:p w14:paraId="4A9A54E1" w14:textId="77777777" w:rsidR="00B21654" w:rsidRPr="00E81BC6" w:rsidRDefault="00B21654" w:rsidP="00E81BC6">
            <w:pPr>
              <w:spacing w:after="0"/>
              <w:jc w:val="center"/>
              <w:rPr>
                <w:rFonts w:ascii="Times New Roman" w:hAnsi="Times New Roman" w:cs="Times New Roman"/>
                <w:bCs/>
                <w:i/>
              </w:rPr>
            </w:pPr>
            <w:r w:rsidRPr="00E81BC6">
              <w:rPr>
                <w:rFonts w:ascii="Times New Roman" w:hAnsi="Times New Roman" w:cs="Times New Roman"/>
                <w:bCs/>
                <w:i/>
                <w:lang w:val="en-US"/>
              </w:rPr>
              <w:t>II</w:t>
            </w:r>
            <w:r w:rsidRPr="00E81BC6">
              <w:rPr>
                <w:rFonts w:ascii="Times New Roman" w:hAnsi="Times New Roman" w:cs="Times New Roman"/>
                <w:bCs/>
                <w:i/>
              </w:rPr>
              <w:t xml:space="preserve"> бөлім</w:t>
            </w:r>
          </w:p>
          <w:p w14:paraId="1DB72790" w14:textId="77777777" w:rsidR="00B21654" w:rsidRPr="00E81BC6" w:rsidRDefault="00B21654" w:rsidP="00E81BC6">
            <w:pPr>
              <w:spacing w:after="0"/>
              <w:jc w:val="center"/>
              <w:rPr>
                <w:rFonts w:ascii="Times New Roman" w:hAnsi="Times New Roman" w:cs="Times New Roman"/>
                <w:bCs/>
                <w:i/>
              </w:rPr>
            </w:pPr>
            <w:r w:rsidRPr="00E81BC6">
              <w:rPr>
                <w:rFonts w:ascii="Times New Roman" w:hAnsi="Times New Roman" w:cs="Times New Roman"/>
                <w:bCs/>
                <w:i/>
              </w:rPr>
              <w:t>Шебер сынып</w:t>
            </w:r>
          </w:p>
        </w:tc>
      </w:tr>
      <w:tr w:rsidR="00B21654" w:rsidRPr="00E81BC6" w14:paraId="1FC56116" w14:textId="77777777" w:rsidTr="004F2394">
        <w:trPr>
          <w:trHeight w:val="416"/>
        </w:trPr>
        <w:tc>
          <w:tcPr>
            <w:tcW w:w="1843" w:type="dxa"/>
            <w:tcBorders>
              <w:top w:val="single" w:sz="4" w:space="0" w:color="auto"/>
              <w:bottom w:val="single" w:sz="4" w:space="0" w:color="auto"/>
            </w:tcBorders>
            <w:shd w:val="clear" w:color="auto" w:fill="FFFFFF" w:themeFill="background1"/>
          </w:tcPr>
          <w:p w14:paraId="34F207D6" w14:textId="77777777" w:rsidR="00B21654" w:rsidRPr="00E81BC6" w:rsidRDefault="00B21654" w:rsidP="00E81BC6">
            <w:pPr>
              <w:pStyle w:val="TableParagraph"/>
              <w:spacing w:line="315" w:lineRule="exact"/>
              <w:ind w:left="0" w:right="89"/>
              <w:jc w:val="center"/>
              <w:rPr>
                <w:i/>
                <w:iCs/>
                <w:spacing w:val="-2"/>
                <w:sz w:val="24"/>
                <w:szCs w:val="24"/>
              </w:rPr>
            </w:pPr>
            <w:r w:rsidRPr="00E81BC6">
              <w:rPr>
                <w:i/>
                <w:iCs/>
                <w:spacing w:val="-2"/>
                <w:sz w:val="24"/>
                <w:szCs w:val="24"/>
              </w:rPr>
              <w:t>10.10 - 10.25</w:t>
            </w:r>
          </w:p>
        </w:tc>
        <w:tc>
          <w:tcPr>
            <w:tcW w:w="8123" w:type="dxa"/>
            <w:tcBorders>
              <w:top w:val="single" w:sz="4" w:space="0" w:color="auto"/>
              <w:bottom w:val="single" w:sz="4" w:space="0" w:color="auto"/>
            </w:tcBorders>
            <w:shd w:val="clear" w:color="auto" w:fill="FFFFFF" w:themeFill="background1"/>
          </w:tcPr>
          <w:p w14:paraId="44237828" w14:textId="77777777" w:rsidR="00B21654" w:rsidRPr="00E81BC6" w:rsidRDefault="00B21654" w:rsidP="00E81BC6">
            <w:pPr>
              <w:spacing w:after="0"/>
              <w:rPr>
                <w:rFonts w:ascii="Times New Roman" w:hAnsi="Times New Roman" w:cs="Times New Roman"/>
                <w:bCs/>
                <w:i/>
              </w:rPr>
            </w:pPr>
            <w:r w:rsidRPr="00E81BC6">
              <w:rPr>
                <w:rFonts w:ascii="Times New Roman" w:hAnsi="Times New Roman" w:cs="Times New Roman"/>
                <w:bCs/>
                <w:i/>
              </w:rPr>
              <w:t>«STEM және анимация: ЖИ арқылы интеграцияланған сабақтар» Мусабаева А.Д., Амзина С.Ж., Куанышова Г.Б.</w:t>
            </w:r>
          </w:p>
        </w:tc>
      </w:tr>
      <w:tr w:rsidR="00B21654" w:rsidRPr="00E81BC6" w14:paraId="5BF285DA" w14:textId="77777777" w:rsidTr="004F2394">
        <w:trPr>
          <w:trHeight w:val="416"/>
        </w:trPr>
        <w:tc>
          <w:tcPr>
            <w:tcW w:w="1843" w:type="dxa"/>
            <w:tcBorders>
              <w:top w:val="single" w:sz="4" w:space="0" w:color="auto"/>
              <w:bottom w:val="single" w:sz="4" w:space="0" w:color="auto"/>
            </w:tcBorders>
            <w:shd w:val="clear" w:color="auto" w:fill="FFFFFF" w:themeFill="background1"/>
          </w:tcPr>
          <w:p w14:paraId="722A5890" w14:textId="77777777" w:rsidR="00B21654" w:rsidRPr="00E81BC6" w:rsidRDefault="00B21654" w:rsidP="00E81BC6">
            <w:pPr>
              <w:pStyle w:val="TableParagraph"/>
              <w:spacing w:line="315" w:lineRule="exact"/>
              <w:ind w:left="0" w:right="89"/>
              <w:jc w:val="center"/>
              <w:rPr>
                <w:i/>
                <w:iCs/>
                <w:spacing w:val="-2"/>
                <w:sz w:val="24"/>
                <w:szCs w:val="24"/>
              </w:rPr>
            </w:pPr>
            <w:r w:rsidRPr="00E81BC6">
              <w:rPr>
                <w:i/>
                <w:iCs/>
                <w:spacing w:val="-2"/>
                <w:sz w:val="24"/>
                <w:szCs w:val="24"/>
              </w:rPr>
              <w:t>10.25 - 10.35</w:t>
            </w:r>
          </w:p>
        </w:tc>
        <w:tc>
          <w:tcPr>
            <w:tcW w:w="8123" w:type="dxa"/>
            <w:tcBorders>
              <w:top w:val="single" w:sz="4" w:space="0" w:color="auto"/>
              <w:bottom w:val="single" w:sz="4" w:space="0" w:color="auto"/>
            </w:tcBorders>
            <w:shd w:val="clear" w:color="auto" w:fill="FFFFFF" w:themeFill="background1"/>
          </w:tcPr>
          <w:p w14:paraId="5D9488C4" w14:textId="77777777" w:rsidR="00B21654" w:rsidRPr="00E81BC6" w:rsidRDefault="00B21654" w:rsidP="00E81BC6">
            <w:pPr>
              <w:pStyle w:val="TableParagraph"/>
              <w:snapToGrid w:val="0"/>
              <w:ind w:left="0"/>
              <w:rPr>
                <w:bCs/>
                <w:i/>
                <w:sz w:val="24"/>
                <w:szCs w:val="24"/>
              </w:rPr>
            </w:pPr>
            <w:r w:rsidRPr="00E81BC6">
              <w:rPr>
                <w:bCs/>
                <w:i/>
                <w:sz w:val="24"/>
                <w:szCs w:val="24"/>
              </w:rPr>
              <w:t>«Цифрлық сауаттылыққа жол: Google құралдарына негізделген әдіс-тәсілдер»</w:t>
            </w:r>
          </w:p>
          <w:p w14:paraId="264FBC2B" w14:textId="77777777" w:rsidR="00B21654" w:rsidRPr="00E81BC6" w:rsidRDefault="00B21654" w:rsidP="00E81BC6">
            <w:pPr>
              <w:pStyle w:val="TableParagraph"/>
              <w:snapToGrid w:val="0"/>
              <w:ind w:left="0"/>
              <w:rPr>
                <w:bCs/>
                <w:i/>
                <w:sz w:val="24"/>
                <w:szCs w:val="24"/>
              </w:rPr>
            </w:pPr>
            <w:r w:rsidRPr="00E81BC6">
              <w:rPr>
                <w:bCs/>
                <w:i/>
                <w:sz w:val="24"/>
                <w:szCs w:val="24"/>
              </w:rPr>
              <w:t>Бейсенбаева Д.Ж, Жамбыл А.С</w:t>
            </w:r>
          </w:p>
        </w:tc>
      </w:tr>
      <w:tr w:rsidR="00B21654" w:rsidRPr="00E81BC6" w14:paraId="7F72C141" w14:textId="77777777" w:rsidTr="004F2394">
        <w:trPr>
          <w:trHeight w:val="406"/>
        </w:trPr>
        <w:tc>
          <w:tcPr>
            <w:tcW w:w="1843" w:type="dxa"/>
            <w:tcBorders>
              <w:top w:val="single" w:sz="4" w:space="0" w:color="auto"/>
            </w:tcBorders>
          </w:tcPr>
          <w:p w14:paraId="0205D9EF" w14:textId="77777777" w:rsidR="00B21654" w:rsidRPr="00E81BC6" w:rsidRDefault="00B21654" w:rsidP="00E81BC6">
            <w:pPr>
              <w:pStyle w:val="TableParagraph"/>
              <w:spacing w:line="315" w:lineRule="exact"/>
              <w:ind w:left="98" w:right="89"/>
              <w:jc w:val="center"/>
              <w:rPr>
                <w:i/>
                <w:iCs/>
                <w:spacing w:val="-2"/>
                <w:sz w:val="24"/>
                <w:szCs w:val="24"/>
              </w:rPr>
            </w:pPr>
            <w:r w:rsidRPr="00E81BC6">
              <w:rPr>
                <w:i/>
                <w:iCs/>
                <w:spacing w:val="-2"/>
                <w:sz w:val="24"/>
                <w:szCs w:val="24"/>
              </w:rPr>
              <w:t>10.35 – 10.40</w:t>
            </w:r>
          </w:p>
        </w:tc>
        <w:tc>
          <w:tcPr>
            <w:tcW w:w="8123" w:type="dxa"/>
            <w:tcBorders>
              <w:top w:val="single" w:sz="4" w:space="0" w:color="auto"/>
            </w:tcBorders>
          </w:tcPr>
          <w:p w14:paraId="35866238" w14:textId="77777777" w:rsidR="00B21654" w:rsidRPr="00E81BC6" w:rsidRDefault="00B21654" w:rsidP="00E81BC6">
            <w:pPr>
              <w:spacing w:after="0"/>
              <w:rPr>
                <w:rFonts w:ascii="Times New Roman" w:hAnsi="Times New Roman" w:cs="Times New Roman"/>
                <w:b/>
                <w:bCs/>
                <w:i/>
              </w:rPr>
            </w:pPr>
            <w:r w:rsidRPr="00E81BC6">
              <w:rPr>
                <w:rFonts w:ascii="Times New Roman" w:hAnsi="Times New Roman" w:cs="Times New Roman"/>
                <w:b/>
                <w:bCs/>
                <w:i/>
              </w:rPr>
              <w:t xml:space="preserve"> Алғыс хаттарды табыстау</w:t>
            </w:r>
          </w:p>
        </w:tc>
      </w:tr>
      <w:tr w:rsidR="00B21654" w:rsidRPr="00E81BC6" w14:paraId="5DFDBF2A" w14:textId="77777777" w:rsidTr="004F2394">
        <w:trPr>
          <w:trHeight w:val="321"/>
        </w:trPr>
        <w:tc>
          <w:tcPr>
            <w:tcW w:w="1843" w:type="dxa"/>
            <w:shd w:val="clear" w:color="auto" w:fill="B3E5A1" w:themeFill="accent6" w:themeFillTint="66"/>
          </w:tcPr>
          <w:p w14:paraId="706CD352" w14:textId="77777777" w:rsidR="00B21654" w:rsidRPr="00E81BC6" w:rsidRDefault="00B21654" w:rsidP="00E81BC6">
            <w:pPr>
              <w:pStyle w:val="TableParagraph"/>
              <w:spacing w:line="315" w:lineRule="exact"/>
              <w:ind w:left="97" w:right="89"/>
              <w:jc w:val="center"/>
              <w:rPr>
                <w:i/>
                <w:iCs/>
                <w:spacing w:val="-2"/>
                <w:sz w:val="24"/>
                <w:szCs w:val="24"/>
              </w:rPr>
            </w:pPr>
            <w:r w:rsidRPr="00E81BC6">
              <w:rPr>
                <w:i/>
                <w:iCs/>
                <w:spacing w:val="-2"/>
                <w:sz w:val="24"/>
                <w:szCs w:val="24"/>
              </w:rPr>
              <w:t>10.45 - 11.30</w:t>
            </w:r>
          </w:p>
        </w:tc>
        <w:tc>
          <w:tcPr>
            <w:tcW w:w="8123" w:type="dxa"/>
            <w:shd w:val="clear" w:color="auto" w:fill="B3E5A1" w:themeFill="accent6" w:themeFillTint="66"/>
          </w:tcPr>
          <w:p w14:paraId="19F3E29C" w14:textId="77777777" w:rsidR="00B21654" w:rsidRPr="00E81BC6" w:rsidRDefault="00B21654" w:rsidP="00E81BC6">
            <w:pPr>
              <w:pStyle w:val="TableParagraph"/>
              <w:spacing w:line="301" w:lineRule="exact"/>
              <w:ind w:left="11" w:right="5"/>
              <w:jc w:val="center"/>
              <w:rPr>
                <w:b/>
                <w:i/>
                <w:sz w:val="24"/>
                <w:szCs w:val="24"/>
              </w:rPr>
            </w:pPr>
            <w:r w:rsidRPr="00E81BC6">
              <w:rPr>
                <w:b/>
                <w:i/>
                <w:sz w:val="24"/>
                <w:szCs w:val="24"/>
                <w:lang w:val="en-US"/>
              </w:rPr>
              <w:t>III</w:t>
            </w:r>
            <w:r w:rsidRPr="00E81BC6">
              <w:rPr>
                <w:b/>
                <w:i/>
                <w:sz w:val="24"/>
                <w:szCs w:val="24"/>
              </w:rPr>
              <w:t xml:space="preserve"> бөлім</w:t>
            </w:r>
          </w:p>
          <w:p w14:paraId="3C492ADA" w14:textId="77777777" w:rsidR="00B21654" w:rsidRPr="00E81BC6" w:rsidRDefault="00B21654" w:rsidP="00E81BC6">
            <w:pPr>
              <w:pStyle w:val="TableParagraph"/>
              <w:spacing w:line="301" w:lineRule="exact"/>
              <w:ind w:left="11" w:right="5"/>
              <w:jc w:val="center"/>
              <w:rPr>
                <w:b/>
                <w:i/>
                <w:sz w:val="24"/>
                <w:szCs w:val="24"/>
              </w:rPr>
            </w:pPr>
            <w:r w:rsidRPr="00E81BC6">
              <w:rPr>
                <w:b/>
                <w:i/>
                <w:sz w:val="24"/>
                <w:szCs w:val="24"/>
                <w:lang w:val="ru-RU"/>
              </w:rPr>
              <w:t>Аш</w:t>
            </w:r>
            <w:r w:rsidRPr="00E81BC6">
              <w:rPr>
                <w:b/>
                <w:i/>
                <w:sz w:val="24"/>
                <w:szCs w:val="24"/>
              </w:rPr>
              <w:t>ық сабақтар</w:t>
            </w:r>
          </w:p>
        </w:tc>
      </w:tr>
      <w:tr w:rsidR="00B21654" w:rsidRPr="00E81BC6" w14:paraId="58C8F376" w14:textId="77777777" w:rsidTr="004F2394">
        <w:trPr>
          <w:trHeight w:val="913"/>
        </w:trPr>
        <w:tc>
          <w:tcPr>
            <w:tcW w:w="1843" w:type="dxa"/>
            <w:shd w:val="clear" w:color="auto" w:fill="FFFFFF" w:themeFill="background1"/>
          </w:tcPr>
          <w:p w14:paraId="6A9BA385" w14:textId="77777777" w:rsidR="00B21654" w:rsidRPr="00E81BC6" w:rsidRDefault="00B21654" w:rsidP="00E81BC6">
            <w:pPr>
              <w:pStyle w:val="TableParagraph"/>
              <w:ind w:left="97" w:right="89"/>
              <w:jc w:val="center"/>
              <w:rPr>
                <w:i/>
                <w:iCs/>
                <w:sz w:val="24"/>
                <w:szCs w:val="24"/>
              </w:rPr>
            </w:pPr>
            <w:r w:rsidRPr="00E81BC6">
              <w:rPr>
                <w:i/>
                <w:iCs/>
                <w:sz w:val="24"/>
                <w:szCs w:val="24"/>
              </w:rPr>
              <w:t>Кабинет</w:t>
            </w:r>
          </w:p>
          <w:p w14:paraId="6FDD096B" w14:textId="77777777" w:rsidR="00B21654" w:rsidRPr="00E81BC6" w:rsidRDefault="00B21654" w:rsidP="00E81BC6">
            <w:pPr>
              <w:pStyle w:val="TableParagraph"/>
              <w:ind w:left="97" w:right="89"/>
              <w:jc w:val="center"/>
              <w:rPr>
                <w:i/>
                <w:iCs/>
                <w:sz w:val="24"/>
                <w:szCs w:val="24"/>
              </w:rPr>
            </w:pPr>
            <w:r w:rsidRPr="00E81BC6">
              <w:rPr>
                <w:i/>
                <w:iCs/>
                <w:sz w:val="24"/>
                <w:szCs w:val="24"/>
              </w:rPr>
              <w:t xml:space="preserve">Бастауыш </w:t>
            </w:r>
          </w:p>
          <w:p w14:paraId="0DBF417D" w14:textId="77777777" w:rsidR="00B21654" w:rsidRPr="00E81BC6" w:rsidRDefault="00B21654" w:rsidP="00E81BC6">
            <w:pPr>
              <w:pStyle w:val="TableParagraph"/>
              <w:ind w:left="97" w:right="89"/>
              <w:jc w:val="center"/>
              <w:rPr>
                <w:i/>
                <w:iCs/>
                <w:sz w:val="24"/>
                <w:szCs w:val="24"/>
              </w:rPr>
            </w:pPr>
            <w:r w:rsidRPr="00E81BC6">
              <w:rPr>
                <w:i/>
                <w:iCs/>
                <w:sz w:val="24"/>
                <w:szCs w:val="24"/>
              </w:rPr>
              <w:t>№1</w:t>
            </w:r>
          </w:p>
        </w:tc>
        <w:tc>
          <w:tcPr>
            <w:tcW w:w="8123" w:type="dxa"/>
            <w:shd w:val="clear" w:color="auto" w:fill="FFFFFF" w:themeFill="background1"/>
          </w:tcPr>
          <w:p w14:paraId="7D40165F" w14:textId="77777777" w:rsidR="00B21654" w:rsidRPr="00E81BC6" w:rsidRDefault="00B21654" w:rsidP="00E81BC6">
            <w:pPr>
              <w:snapToGrid w:val="0"/>
              <w:spacing w:after="0"/>
              <w:rPr>
                <w:rFonts w:ascii="Times New Roman" w:hAnsi="Times New Roman" w:cs="Times New Roman"/>
                <w:b/>
                <w:bCs/>
                <w:i/>
              </w:rPr>
            </w:pPr>
            <w:r w:rsidRPr="00E81BC6">
              <w:rPr>
                <w:rFonts w:ascii="Times New Roman" w:hAnsi="Times New Roman" w:cs="Times New Roman"/>
                <w:b/>
                <w:bCs/>
                <w:i/>
              </w:rPr>
              <w:t>Математика</w:t>
            </w:r>
          </w:p>
          <w:p w14:paraId="1EA74309" w14:textId="77777777" w:rsidR="00B21654" w:rsidRPr="00E81BC6" w:rsidRDefault="00B21654" w:rsidP="00E81BC6">
            <w:pPr>
              <w:snapToGrid w:val="0"/>
              <w:spacing w:after="0"/>
              <w:rPr>
                <w:rFonts w:ascii="Times New Roman" w:hAnsi="Times New Roman" w:cs="Times New Roman"/>
                <w:i/>
              </w:rPr>
            </w:pPr>
            <w:r w:rsidRPr="00E81BC6">
              <w:rPr>
                <w:rFonts w:ascii="Times New Roman" w:hAnsi="Times New Roman" w:cs="Times New Roman"/>
                <w:i/>
              </w:rPr>
              <w:t>Тақырып: Есептер шығару, 3 - сынып , Садвакасова Д.М, педагог - сарапшы</w:t>
            </w:r>
          </w:p>
          <w:p w14:paraId="0F916B2A" w14:textId="4E4FEC21" w:rsidR="00B21654" w:rsidRPr="00E81BC6" w:rsidRDefault="00B21654" w:rsidP="00E81BC6">
            <w:pPr>
              <w:snapToGrid w:val="0"/>
              <w:spacing w:after="0"/>
              <w:rPr>
                <w:rFonts w:ascii="Times New Roman" w:hAnsi="Times New Roman" w:cs="Times New Roman"/>
                <w:i/>
                <w:lang w:val="ru-RU"/>
              </w:rPr>
            </w:pPr>
            <w:r w:rsidRPr="00E81BC6">
              <w:rPr>
                <w:rFonts w:ascii="Times New Roman" w:hAnsi="Times New Roman" w:cs="Times New Roman"/>
                <w:b/>
                <w:bCs/>
                <w:i/>
              </w:rPr>
              <w:t>Модератор:</w:t>
            </w:r>
            <w:r w:rsidRPr="00E81BC6">
              <w:rPr>
                <w:rFonts w:ascii="Times New Roman" w:hAnsi="Times New Roman" w:cs="Times New Roman"/>
                <w:i/>
              </w:rPr>
              <w:t xml:space="preserve"> Татиева Камшат Шакизадақызы, директордың оқу ісі жөніндегі орынбасары</w:t>
            </w:r>
          </w:p>
        </w:tc>
      </w:tr>
      <w:tr w:rsidR="00B21654" w:rsidRPr="00E81BC6" w14:paraId="330D292E" w14:textId="77777777" w:rsidTr="004F2394">
        <w:trPr>
          <w:trHeight w:val="783"/>
        </w:trPr>
        <w:tc>
          <w:tcPr>
            <w:tcW w:w="1843" w:type="dxa"/>
            <w:shd w:val="clear" w:color="auto" w:fill="auto"/>
          </w:tcPr>
          <w:p w14:paraId="3030E177" w14:textId="77777777" w:rsidR="00B21654" w:rsidRPr="00E81BC6" w:rsidRDefault="00B21654" w:rsidP="00E81BC6">
            <w:pPr>
              <w:pStyle w:val="TableParagraph"/>
              <w:ind w:left="100" w:right="89"/>
              <w:jc w:val="center"/>
              <w:rPr>
                <w:i/>
                <w:iCs/>
                <w:sz w:val="24"/>
                <w:szCs w:val="24"/>
              </w:rPr>
            </w:pPr>
            <w:r w:rsidRPr="00E81BC6">
              <w:rPr>
                <w:i/>
                <w:iCs/>
                <w:sz w:val="24"/>
                <w:szCs w:val="24"/>
              </w:rPr>
              <w:t>Кабинет</w:t>
            </w:r>
          </w:p>
          <w:p w14:paraId="5E4665C6" w14:textId="77777777" w:rsidR="00B21654" w:rsidRPr="00E81BC6" w:rsidRDefault="00B21654" w:rsidP="00E81BC6">
            <w:pPr>
              <w:pStyle w:val="TableParagraph"/>
              <w:ind w:left="100" w:right="89"/>
              <w:jc w:val="center"/>
              <w:rPr>
                <w:i/>
                <w:iCs/>
                <w:sz w:val="24"/>
                <w:szCs w:val="24"/>
              </w:rPr>
            </w:pPr>
            <w:r w:rsidRPr="00E81BC6">
              <w:rPr>
                <w:i/>
                <w:iCs/>
                <w:sz w:val="24"/>
                <w:szCs w:val="24"/>
              </w:rPr>
              <w:t xml:space="preserve">Бастауыш </w:t>
            </w:r>
          </w:p>
          <w:p w14:paraId="4DBB4B13" w14:textId="77777777" w:rsidR="00B21654" w:rsidRPr="00E81BC6" w:rsidRDefault="00B21654" w:rsidP="00E81BC6">
            <w:pPr>
              <w:pStyle w:val="TableParagraph"/>
              <w:ind w:left="100" w:right="89"/>
              <w:jc w:val="center"/>
              <w:rPr>
                <w:i/>
                <w:iCs/>
                <w:sz w:val="24"/>
                <w:szCs w:val="24"/>
              </w:rPr>
            </w:pPr>
            <w:r w:rsidRPr="00E81BC6">
              <w:rPr>
                <w:i/>
                <w:iCs/>
                <w:sz w:val="24"/>
                <w:szCs w:val="24"/>
              </w:rPr>
              <w:t>№6</w:t>
            </w:r>
          </w:p>
        </w:tc>
        <w:tc>
          <w:tcPr>
            <w:tcW w:w="8123" w:type="dxa"/>
          </w:tcPr>
          <w:p w14:paraId="253BF231" w14:textId="77777777" w:rsidR="00B21654" w:rsidRPr="00E81BC6" w:rsidRDefault="00B21654" w:rsidP="00E81BC6">
            <w:pPr>
              <w:spacing w:after="0"/>
              <w:rPr>
                <w:rFonts w:ascii="Times New Roman" w:hAnsi="Times New Roman" w:cs="Times New Roman"/>
                <w:b/>
                <w:bCs/>
                <w:i/>
              </w:rPr>
            </w:pPr>
            <w:r w:rsidRPr="00E81BC6">
              <w:rPr>
                <w:rFonts w:ascii="Times New Roman" w:hAnsi="Times New Roman" w:cs="Times New Roman"/>
                <w:b/>
                <w:bCs/>
                <w:i/>
              </w:rPr>
              <w:t>Қазақ тілі</w:t>
            </w:r>
          </w:p>
          <w:p w14:paraId="07C716EC" w14:textId="77777777" w:rsidR="00B21654" w:rsidRPr="00E81BC6" w:rsidRDefault="00B21654" w:rsidP="00E81BC6">
            <w:pPr>
              <w:spacing w:after="0"/>
              <w:rPr>
                <w:rFonts w:ascii="Times New Roman" w:hAnsi="Times New Roman" w:cs="Times New Roman"/>
                <w:i/>
              </w:rPr>
            </w:pPr>
            <w:r w:rsidRPr="00E81BC6">
              <w:rPr>
                <w:rFonts w:ascii="Times New Roman" w:hAnsi="Times New Roman" w:cs="Times New Roman"/>
                <w:i/>
              </w:rPr>
              <w:t>Тақырып: Сөз және оның мағынасы, 4 – сынып, Аманбаева Л.А, педагог - сарапшы</w:t>
            </w:r>
          </w:p>
          <w:p w14:paraId="20994588" w14:textId="6B229011" w:rsidR="00B21654" w:rsidRPr="00E81BC6" w:rsidRDefault="00B21654" w:rsidP="00E81BC6">
            <w:pPr>
              <w:spacing w:after="0"/>
              <w:rPr>
                <w:rFonts w:ascii="Times New Roman" w:hAnsi="Times New Roman" w:cs="Times New Roman"/>
                <w:i/>
                <w:lang w:val="ru-RU"/>
              </w:rPr>
            </w:pPr>
            <w:r w:rsidRPr="00E81BC6">
              <w:rPr>
                <w:rFonts w:ascii="Times New Roman" w:hAnsi="Times New Roman" w:cs="Times New Roman"/>
                <w:b/>
                <w:bCs/>
                <w:i/>
              </w:rPr>
              <w:t>Модератор:</w:t>
            </w:r>
            <w:r w:rsidRPr="00E81BC6">
              <w:rPr>
                <w:rFonts w:ascii="Times New Roman" w:hAnsi="Times New Roman" w:cs="Times New Roman"/>
                <w:i/>
              </w:rPr>
              <w:t xml:space="preserve"> Кабденова Гулназ Кабдрахмановна, директордың бейіндік оқыту  ісі жөніндегі орынбасары</w:t>
            </w:r>
          </w:p>
        </w:tc>
      </w:tr>
      <w:tr w:rsidR="00B21654" w:rsidRPr="00E81BC6" w14:paraId="76A60050" w14:textId="77777777" w:rsidTr="004F2394">
        <w:trPr>
          <w:trHeight w:val="518"/>
        </w:trPr>
        <w:tc>
          <w:tcPr>
            <w:tcW w:w="1843" w:type="dxa"/>
            <w:shd w:val="clear" w:color="auto" w:fill="auto"/>
          </w:tcPr>
          <w:p w14:paraId="1AF19B16"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Кабинет</w:t>
            </w:r>
          </w:p>
          <w:p w14:paraId="41D75882"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 xml:space="preserve">Бастауыш </w:t>
            </w:r>
          </w:p>
          <w:p w14:paraId="7D6B51EF"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№2</w:t>
            </w:r>
          </w:p>
        </w:tc>
        <w:tc>
          <w:tcPr>
            <w:tcW w:w="8123" w:type="dxa"/>
          </w:tcPr>
          <w:p w14:paraId="19332E72" w14:textId="77777777" w:rsidR="00B21654" w:rsidRPr="00E81BC6" w:rsidRDefault="00B21654" w:rsidP="00E81BC6">
            <w:pPr>
              <w:snapToGrid w:val="0"/>
              <w:spacing w:after="0"/>
              <w:rPr>
                <w:rFonts w:ascii="Times New Roman" w:hAnsi="Times New Roman" w:cs="Times New Roman"/>
                <w:b/>
                <w:bCs/>
                <w:i/>
              </w:rPr>
            </w:pPr>
            <w:r w:rsidRPr="00E81BC6">
              <w:rPr>
                <w:rFonts w:ascii="Times New Roman" w:hAnsi="Times New Roman" w:cs="Times New Roman"/>
                <w:b/>
                <w:bCs/>
                <w:i/>
              </w:rPr>
              <w:t>Жаратылыстану</w:t>
            </w:r>
          </w:p>
          <w:p w14:paraId="5B897F30" w14:textId="77777777" w:rsidR="00B21654" w:rsidRPr="00E81BC6" w:rsidRDefault="00B21654" w:rsidP="00E81BC6">
            <w:pPr>
              <w:snapToGrid w:val="0"/>
              <w:spacing w:after="0"/>
              <w:rPr>
                <w:rFonts w:ascii="Times New Roman" w:hAnsi="Times New Roman" w:cs="Times New Roman"/>
                <w:i/>
              </w:rPr>
            </w:pPr>
            <w:r w:rsidRPr="00E81BC6">
              <w:rPr>
                <w:rFonts w:ascii="Times New Roman" w:hAnsi="Times New Roman" w:cs="Times New Roman"/>
                <w:i/>
              </w:rPr>
              <w:t>Тақырып: Дұрыс тамақтану, 1 – сынып, Кемелова А.Б, педагог - зерттеуші</w:t>
            </w:r>
          </w:p>
          <w:p w14:paraId="5E1C16DD" w14:textId="2A1C23FB" w:rsidR="00B21654" w:rsidRPr="00E81BC6" w:rsidRDefault="00B21654" w:rsidP="00E81BC6">
            <w:pPr>
              <w:spacing w:after="0"/>
              <w:rPr>
                <w:rFonts w:ascii="Times New Roman" w:hAnsi="Times New Roman" w:cs="Times New Roman"/>
                <w:i/>
                <w:lang w:val="ru-RU"/>
              </w:rPr>
            </w:pPr>
            <w:r w:rsidRPr="00E81BC6">
              <w:rPr>
                <w:rFonts w:ascii="Times New Roman" w:hAnsi="Times New Roman" w:cs="Times New Roman"/>
                <w:b/>
                <w:bCs/>
                <w:i/>
              </w:rPr>
              <w:t>Модератор:</w:t>
            </w:r>
            <w:r w:rsidRPr="00E81BC6">
              <w:rPr>
                <w:rFonts w:ascii="Times New Roman" w:hAnsi="Times New Roman" w:cs="Times New Roman"/>
                <w:i/>
              </w:rPr>
              <w:t xml:space="preserve"> Өміртаева Сәуле Бауыржанқызы, директордың ғылыми - әдістемелік жұмысы жөніндегі орынбасары</w:t>
            </w:r>
          </w:p>
        </w:tc>
      </w:tr>
      <w:tr w:rsidR="00B21654" w:rsidRPr="00E81BC6" w14:paraId="6CA4658A" w14:textId="77777777" w:rsidTr="004F2394">
        <w:trPr>
          <w:trHeight w:val="508"/>
        </w:trPr>
        <w:tc>
          <w:tcPr>
            <w:tcW w:w="1843" w:type="dxa"/>
            <w:shd w:val="clear" w:color="auto" w:fill="CAEDFB" w:themeFill="accent4" w:themeFillTint="33"/>
          </w:tcPr>
          <w:p w14:paraId="5966E9B5" w14:textId="77777777" w:rsidR="00B21654" w:rsidRPr="00E81BC6" w:rsidRDefault="00B21654" w:rsidP="00E81BC6">
            <w:pPr>
              <w:pStyle w:val="TableParagraph"/>
              <w:ind w:left="100" w:right="89"/>
              <w:jc w:val="center"/>
              <w:rPr>
                <w:i/>
                <w:iCs/>
                <w:sz w:val="24"/>
                <w:szCs w:val="24"/>
              </w:rPr>
            </w:pPr>
            <w:r w:rsidRPr="00E81BC6">
              <w:rPr>
                <w:i/>
                <w:iCs/>
                <w:sz w:val="24"/>
                <w:szCs w:val="24"/>
              </w:rPr>
              <w:t>11.30-12.00</w:t>
            </w:r>
          </w:p>
        </w:tc>
        <w:tc>
          <w:tcPr>
            <w:tcW w:w="8123" w:type="dxa"/>
            <w:shd w:val="clear" w:color="auto" w:fill="CAEDFB" w:themeFill="accent4" w:themeFillTint="33"/>
          </w:tcPr>
          <w:p w14:paraId="5C20AD47"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b/>
                <w:bCs/>
                <w:i/>
                <w:iCs/>
              </w:rPr>
              <w:t>Сыныптан тыс іс - шаралар</w:t>
            </w:r>
          </w:p>
        </w:tc>
      </w:tr>
      <w:tr w:rsidR="00B21654" w:rsidRPr="00E81BC6" w14:paraId="0DC20E45" w14:textId="77777777" w:rsidTr="004F2394">
        <w:trPr>
          <w:trHeight w:val="508"/>
        </w:trPr>
        <w:tc>
          <w:tcPr>
            <w:tcW w:w="1843" w:type="dxa"/>
            <w:shd w:val="clear" w:color="auto" w:fill="auto"/>
          </w:tcPr>
          <w:p w14:paraId="79D85CC9"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Кабинет</w:t>
            </w:r>
          </w:p>
          <w:p w14:paraId="7C6C7C62"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 xml:space="preserve">Бастауыш </w:t>
            </w:r>
          </w:p>
          <w:p w14:paraId="68ECB50F"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№3</w:t>
            </w:r>
          </w:p>
        </w:tc>
        <w:tc>
          <w:tcPr>
            <w:tcW w:w="8123" w:type="dxa"/>
          </w:tcPr>
          <w:p w14:paraId="5BEAEB38" w14:textId="77777777" w:rsidR="00B21654" w:rsidRPr="00E81BC6" w:rsidRDefault="00B21654" w:rsidP="00E81BC6">
            <w:pPr>
              <w:snapToGrid w:val="0"/>
              <w:spacing w:after="0"/>
              <w:rPr>
                <w:rFonts w:ascii="Times New Roman" w:hAnsi="Times New Roman" w:cs="Times New Roman"/>
                <w:i/>
                <w:iCs/>
              </w:rPr>
            </w:pPr>
            <w:r w:rsidRPr="00E81BC6">
              <w:rPr>
                <w:rFonts w:ascii="Times New Roman" w:hAnsi="Times New Roman" w:cs="Times New Roman"/>
                <w:i/>
                <w:iCs/>
              </w:rPr>
              <w:t>«Ертегілер әлемінде кездескенше» Дайырбаева А.Б, Беккалиева М.Т, Ахметова А.Ж</w:t>
            </w:r>
          </w:p>
          <w:p w14:paraId="5E4EBD53" w14:textId="77777777" w:rsidR="00B21654" w:rsidRPr="00E81BC6" w:rsidRDefault="00B21654" w:rsidP="00E81BC6">
            <w:pPr>
              <w:snapToGrid w:val="0"/>
              <w:spacing w:after="0"/>
              <w:rPr>
                <w:rFonts w:ascii="Times New Roman" w:hAnsi="Times New Roman" w:cs="Times New Roman"/>
              </w:rPr>
            </w:pPr>
          </w:p>
        </w:tc>
      </w:tr>
      <w:tr w:rsidR="00B21654" w:rsidRPr="00E81BC6" w14:paraId="3DDA0A56" w14:textId="77777777" w:rsidTr="004F2394">
        <w:trPr>
          <w:trHeight w:val="771"/>
        </w:trPr>
        <w:tc>
          <w:tcPr>
            <w:tcW w:w="1843" w:type="dxa"/>
            <w:shd w:val="clear" w:color="auto" w:fill="auto"/>
          </w:tcPr>
          <w:p w14:paraId="68AA1CDE"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Кабинет</w:t>
            </w:r>
          </w:p>
          <w:p w14:paraId="61226C81"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 xml:space="preserve">Бастауыш </w:t>
            </w:r>
          </w:p>
          <w:p w14:paraId="00A9745F"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№4</w:t>
            </w:r>
          </w:p>
        </w:tc>
        <w:tc>
          <w:tcPr>
            <w:tcW w:w="8123" w:type="dxa"/>
          </w:tcPr>
          <w:p w14:paraId="7FE21C60" w14:textId="77777777" w:rsidR="00B21654" w:rsidRPr="00E81BC6" w:rsidRDefault="00B21654" w:rsidP="00E81BC6">
            <w:pPr>
              <w:snapToGrid w:val="0"/>
              <w:spacing w:after="0"/>
              <w:rPr>
                <w:rFonts w:ascii="Times New Roman" w:hAnsi="Times New Roman" w:cs="Times New Roman"/>
                <w:i/>
                <w:iCs/>
              </w:rPr>
            </w:pPr>
            <w:r w:rsidRPr="00E81BC6">
              <w:rPr>
                <w:rFonts w:ascii="Times New Roman" w:hAnsi="Times New Roman" w:cs="Times New Roman"/>
                <w:i/>
                <w:iCs/>
              </w:rPr>
              <w:t>«Aqyl batyl» Бекова Қ.Ж, Шакир А.К</w:t>
            </w:r>
          </w:p>
          <w:p w14:paraId="2067941A" w14:textId="77777777" w:rsidR="00B21654" w:rsidRPr="00E81BC6" w:rsidRDefault="00B21654" w:rsidP="00E81BC6">
            <w:pPr>
              <w:snapToGrid w:val="0"/>
              <w:spacing w:after="0"/>
              <w:rPr>
                <w:rFonts w:ascii="Times New Roman" w:hAnsi="Times New Roman" w:cs="Times New Roman"/>
              </w:rPr>
            </w:pPr>
          </w:p>
          <w:p w14:paraId="40A966D0" w14:textId="77777777" w:rsidR="00B21654" w:rsidRPr="00E81BC6" w:rsidRDefault="00B21654" w:rsidP="00E81BC6">
            <w:pPr>
              <w:snapToGrid w:val="0"/>
              <w:spacing w:after="0"/>
              <w:rPr>
                <w:rFonts w:ascii="Times New Roman" w:hAnsi="Times New Roman" w:cs="Times New Roman"/>
              </w:rPr>
            </w:pPr>
          </w:p>
        </w:tc>
      </w:tr>
      <w:tr w:rsidR="00B21654" w:rsidRPr="00E81BC6" w14:paraId="2D6B2C14" w14:textId="77777777" w:rsidTr="004F2394">
        <w:trPr>
          <w:trHeight w:val="378"/>
        </w:trPr>
        <w:tc>
          <w:tcPr>
            <w:tcW w:w="1843" w:type="dxa"/>
            <w:shd w:val="clear" w:color="auto" w:fill="auto"/>
          </w:tcPr>
          <w:p w14:paraId="70CB57BC"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12.00 - 12.05</w:t>
            </w:r>
          </w:p>
        </w:tc>
        <w:tc>
          <w:tcPr>
            <w:tcW w:w="8123" w:type="dxa"/>
          </w:tcPr>
          <w:p w14:paraId="43F1C6FA" w14:textId="77777777" w:rsidR="00B21654" w:rsidRPr="00E81BC6" w:rsidRDefault="00B21654" w:rsidP="00E81BC6">
            <w:pPr>
              <w:snapToGrid w:val="0"/>
              <w:spacing w:after="0"/>
              <w:rPr>
                <w:rFonts w:ascii="Times New Roman" w:hAnsi="Times New Roman" w:cs="Times New Roman"/>
              </w:rPr>
            </w:pPr>
            <w:r w:rsidRPr="00E81BC6">
              <w:rPr>
                <w:rFonts w:ascii="Times New Roman" w:hAnsi="Times New Roman" w:cs="Times New Roman"/>
                <w:bCs/>
                <w:i/>
              </w:rPr>
              <w:t xml:space="preserve"> </w:t>
            </w:r>
            <w:r w:rsidRPr="00E81BC6">
              <w:rPr>
                <w:rFonts w:ascii="Times New Roman" w:hAnsi="Times New Roman" w:cs="Times New Roman"/>
                <w:b/>
                <w:i/>
              </w:rPr>
              <w:t xml:space="preserve">Ашық микрофон - сұрақтар мен жауаптар </w:t>
            </w:r>
          </w:p>
        </w:tc>
      </w:tr>
      <w:tr w:rsidR="00B21654" w:rsidRPr="00E81BC6" w14:paraId="6196CA9D" w14:textId="77777777" w:rsidTr="004F2394">
        <w:trPr>
          <w:trHeight w:val="409"/>
        </w:trPr>
        <w:tc>
          <w:tcPr>
            <w:tcW w:w="1843" w:type="dxa"/>
            <w:tcBorders>
              <w:bottom w:val="single" w:sz="4" w:space="0" w:color="auto"/>
            </w:tcBorders>
            <w:shd w:val="clear" w:color="auto" w:fill="auto"/>
          </w:tcPr>
          <w:p w14:paraId="0386CB25" w14:textId="77777777" w:rsidR="00B21654" w:rsidRPr="00E81BC6" w:rsidRDefault="00B21654" w:rsidP="00E81BC6">
            <w:pPr>
              <w:snapToGrid w:val="0"/>
              <w:spacing w:after="0"/>
              <w:jc w:val="center"/>
              <w:rPr>
                <w:rFonts w:ascii="Times New Roman" w:hAnsi="Times New Roman" w:cs="Times New Roman"/>
                <w:i/>
                <w:iCs/>
              </w:rPr>
            </w:pPr>
            <w:r w:rsidRPr="00E81BC6">
              <w:rPr>
                <w:rFonts w:ascii="Times New Roman" w:hAnsi="Times New Roman" w:cs="Times New Roman"/>
                <w:i/>
                <w:iCs/>
              </w:rPr>
              <w:t>12.05 - 12.10</w:t>
            </w:r>
          </w:p>
        </w:tc>
        <w:tc>
          <w:tcPr>
            <w:tcW w:w="8123" w:type="dxa"/>
            <w:tcBorders>
              <w:bottom w:val="single" w:sz="4" w:space="0" w:color="auto"/>
            </w:tcBorders>
          </w:tcPr>
          <w:p w14:paraId="652BEFAE" w14:textId="77777777" w:rsidR="00B21654" w:rsidRPr="00E81BC6" w:rsidRDefault="00B21654" w:rsidP="00E81BC6">
            <w:pPr>
              <w:snapToGrid w:val="0"/>
              <w:spacing w:after="0"/>
              <w:rPr>
                <w:rFonts w:ascii="Times New Roman" w:hAnsi="Times New Roman" w:cs="Times New Roman"/>
                <w:bCs/>
                <w:i/>
              </w:rPr>
            </w:pPr>
            <w:r w:rsidRPr="00E81BC6">
              <w:rPr>
                <w:rFonts w:ascii="Times New Roman" w:hAnsi="Times New Roman" w:cs="Times New Roman"/>
                <w:b/>
                <w:i/>
              </w:rPr>
              <w:t>Сертификаттарды табыстау</w:t>
            </w:r>
          </w:p>
        </w:tc>
      </w:tr>
    </w:tbl>
    <w:p w14:paraId="70E7D228" w14:textId="77777777" w:rsidR="00B21654" w:rsidRPr="00E81BC6" w:rsidRDefault="00B21654" w:rsidP="00E81BC6">
      <w:pPr>
        <w:pStyle w:val="TableParagraph"/>
        <w:spacing w:line="307" w:lineRule="exact"/>
        <w:ind w:left="0"/>
        <w:jc w:val="center"/>
        <w:rPr>
          <w:i/>
          <w:sz w:val="24"/>
          <w:szCs w:val="24"/>
          <w:lang w:val="ru-RU"/>
        </w:rPr>
        <w:sectPr w:rsidR="00B21654" w:rsidRPr="00E81BC6" w:rsidSect="00B21654">
          <w:type w:val="continuous"/>
          <w:pgSz w:w="11910" w:h="16850"/>
          <w:pgMar w:top="1120" w:right="566" w:bottom="980" w:left="1275" w:header="0" w:footer="782" w:gutter="0"/>
          <w:cols w:space="720"/>
        </w:sectPr>
      </w:pPr>
    </w:p>
    <w:p w14:paraId="4AF89843" w14:textId="77777777" w:rsidR="00B21654" w:rsidRPr="00E81BC6" w:rsidRDefault="00B21654" w:rsidP="00E81BC6">
      <w:pPr>
        <w:spacing w:after="0" w:line="240" w:lineRule="auto"/>
        <w:ind w:firstLine="720"/>
        <w:jc w:val="both"/>
        <w:rPr>
          <w:rFonts w:ascii="Times New Roman" w:eastAsia="Times New Roman" w:hAnsi="Times New Roman" w:cs="Times New Roman"/>
          <w:b/>
          <w:bCs/>
          <w:kern w:val="0"/>
          <w:lang w:val="ru-RU"/>
          <w14:ligatures w14:val="none"/>
        </w:rPr>
      </w:pPr>
      <w:r w:rsidRPr="00B21654">
        <w:rPr>
          <w:rFonts w:ascii="Times New Roman" w:eastAsia="Times New Roman" w:hAnsi="Times New Roman" w:cs="Times New Roman"/>
          <w:b/>
          <w:bCs/>
          <w:kern w:val="0"/>
          <w:lang w:val="ru-RU"/>
          <w14:ligatures w14:val="none"/>
        </w:rPr>
        <w:lastRenderedPageBreak/>
        <w:t xml:space="preserve">Семинар </w:t>
      </w:r>
      <w:proofErr w:type="spellStart"/>
      <w:r w:rsidRPr="00B21654">
        <w:rPr>
          <w:rFonts w:ascii="Times New Roman" w:eastAsia="Times New Roman" w:hAnsi="Times New Roman" w:cs="Times New Roman"/>
          <w:b/>
          <w:bCs/>
          <w:kern w:val="0"/>
          <w:lang w:val="ru-RU"/>
          <w14:ligatures w14:val="none"/>
        </w:rPr>
        <w:t>барысы</w:t>
      </w:r>
      <w:proofErr w:type="spellEnd"/>
    </w:p>
    <w:p w14:paraId="2723CE4A" w14:textId="77777777" w:rsidR="00E81BC6" w:rsidRPr="00E81BC6" w:rsidRDefault="00E81BC6"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Семинардың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теориялық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бөлімінде</w:t>
      </w:r>
      <w:proofErr w:type="spellEnd"/>
      <w:r w:rsidRPr="00E81BC6">
        <w:rPr>
          <w:rFonts w:ascii="Times New Roman" w:eastAsia="Times New Roman" w:hAnsi="Times New Roman" w:cs="Times New Roman"/>
          <w:kern w:val="0"/>
          <w:lang w:val="ru-RU"/>
          <w14:ligatures w14:val="none"/>
        </w:rPr>
        <w:t xml:space="preserve"> (09:20 – 10:10 </w:t>
      </w:r>
      <w:proofErr w:type="spellStart"/>
      <w:r w:rsidRPr="00E81BC6">
        <w:rPr>
          <w:rFonts w:ascii="Times New Roman" w:eastAsia="Times New Roman" w:hAnsi="Times New Roman" w:cs="Times New Roman"/>
          <w:kern w:val="0"/>
          <w:lang w:val="ru-RU"/>
          <w14:ligatures w14:val="none"/>
        </w:rPr>
        <w:t>аралығында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шақырылған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арнайы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қонақтар</w:t>
      </w:r>
      <w:proofErr w:type="spellEnd"/>
      <w:r w:rsidRPr="00E81BC6">
        <w:rPr>
          <w:rFonts w:ascii="Times New Roman" w:eastAsia="Times New Roman" w:hAnsi="Times New Roman" w:cs="Times New Roman"/>
          <w:kern w:val="0"/>
          <w:lang w:val="ru-RU"/>
          <w14:ligatures w14:val="none"/>
        </w:rPr>
        <w:t xml:space="preserve"> мен </w:t>
      </w:r>
      <w:proofErr w:type="spellStart"/>
      <w:r w:rsidRPr="00E81BC6">
        <w:rPr>
          <w:rFonts w:ascii="Times New Roman" w:eastAsia="Times New Roman" w:hAnsi="Times New Roman" w:cs="Times New Roman"/>
          <w:kern w:val="0"/>
          <w:lang w:val="ru-RU"/>
          <w14:ligatures w14:val="none"/>
        </w:rPr>
        <w:t>білікті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мамандар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сөз</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сөйлеп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білім</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берудегі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цифрлық</w:t>
      </w:r>
      <w:proofErr w:type="spellEnd"/>
      <w:r w:rsidRPr="00E81BC6">
        <w:rPr>
          <w:rFonts w:ascii="Times New Roman" w:eastAsia="Times New Roman" w:hAnsi="Times New Roman" w:cs="Times New Roman"/>
          <w:kern w:val="0"/>
          <w:lang w:val="ru-RU"/>
          <w14:ligatures w14:val="none"/>
        </w:rPr>
        <w:t xml:space="preserve"> трансформация </w:t>
      </w:r>
      <w:proofErr w:type="spellStart"/>
      <w:r w:rsidRPr="00E81BC6">
        <w:rPr>
          <w:rFonts w:ascii="Times New Roman" w:eastAsia="Times New Roman" w:hAnsi="Times New Roman" w:cs="Times New Roman"/>
          <w:kern w:val="0"/>
          <w:lang w:val="ru-RU"/>
          <w14:ligatures w14:val="none"/>
        </w:rPr>
        <w:t>және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жасанды</w:t>
      </w:r>
      <w:proofErr w:type="spellEnd"/>
      <w:r w:rsidRPr="00E81BC6">
        <w:rPr>
          <w:rFonts w:ascii="Times New Roman" w:eastAsia="Times New Roman" w:hAnsi="Times New Roman" w:cs="Times New Roman"/>
          <w:kern w:val="0"/>
          <w:lang w:val="ru-RU"/>
          <w14:ligatures w14:val="none"/>
        </w:rPr>
        <w:t xml:space="preserve"> интеллект </w:t>
      </w:r>
      <w:proofErr w:type="spellStart"/>
      <w:r w:rsidRPr="00E81BC6">
        <w:rPr>
          <w:rFonts w:ascii="Times New Roman" w:eastAsia="Times New Roman" w:hAnsi="Times New Roman" w:cs="Times New Roman"/>
          <w:kern w:val="0"/>
          <w:lang w:val="ru-RU"/>
          <w14:ligatures w14:val="none"/>
        </w:rPr>
        <w:t>мәселелерін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талқылады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Төменде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баяндамашылар</w:t>
      </w:r>
      <w:proofErr w:type="spellEnd"/>
      <w:r w:rsidRPr="00E81BC6">
        <w:rPr>
          <w:rFonts w:ascii="Times New Roman" w:eastAsia="Times New Roman" w:hAnsi="Times New Roman" w:cs="Times New Roman"/>
          <w:kern w:val="0"/>
          <w:lang w:val="ru-RU"/>
          <w14:ligatures w14:val="none"/>
        </w:rPr>
        <w:t xml:space="preserve"> мен </w:t>
      </w:r>
      <w:proofErr w:type="spellStart"/>
      <w:r w:rsidRPr="00E81BC6">
        <w:rPr>
          <w:rFonts w:ascii="Times New Roman" w:eastAsia="Times New Roman" w:hAnsi="Times New Roman" w:cs="Times New Roman"/>
          <w:kern w:val="0"/>
          <w:lang w:val="ru-RU"/>
          <w14:ligatures w14:val="none"/>
        </w:rPr>
        <w:t>олардың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көтерген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мәселелері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бойынша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толық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ақпарат</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берілген</w:t>
      </w:r>
      <w:proofErr w:type="spellEnd"/>
      <w:r w:rsidRPr="00E81BC6">
        <w:rPr>
          <w:rFonts w:ascii="Times New Roman" w:eastAsia="Times New Roman" w:hAnsi="Times New Roman" w:cs="Times New Roman"/>
          <w:kern w:val="0"/>
          <w:lang w:val="ru-RU"/>
          <w14:ligatures w14:val="none"/>
        </w:rPr>
        <w:t>:</w:t>
      </w:r>
    </w:p>
    <w:p w14:paraId="23ADAF59" w14:textId="77777777" w:rsidR="00E81BC6" w:rsidRPr="00E81BC6" w:rsidRDefault="00E81BC6" w:rsidP="00E81BC6">
      <w:pPr>
        <w:spacing w:after="0" w:line="240" w:lineRule="auto"/>
        <w:ind w:firstLine="720"/>
        <w:jc w:val="both"/>
        <w:rPr>
          <w:rFonts w:ascii="Times New Roman" w:eastAsia="Times New Roman" w:hAnsi="Times New Roman" w:cs="Times New Roman"/>
          <w:b/>
          <w:bCs/>
          <w:kern w:val="0"/>
          <w:lang w:val="ru-RU"/>
          <w14:ligatures w14:val="none"/>
        </w:rPr>
      </w:pPr>
      <w:r w:rsidRPr="00E81BC6">
        <w:rPr>
          <w:rFonts w:ascii="Times New Roman" w:eastAsia="Times New Roman" w:hAnsi="Times New Roman" w:cs="Times New Roman"/>
          <w:b/>
          <w:bCs/>
          <w:kern w:val="0"/>
          <w:lang w:val="ru-RU"/>
          <w14:ligatures w14:val="none"/>
        </w:rPr>
        <w:t xml:space="preserve">1. </w:t>
      </w:r>
      <w:proofErr w:type="spellStart"/>
      <w:r w:rsidRPr="00E81BC6">
        <w:rPr>
          <w:rFonts w:ascii="Times New Roman" w:eastAsia="Times New Roman" w:hAnsi="Times New Roman" w:cs="Times New Roman"/>
          <w:b/>
          <w:bCs/>
          <w:kern w:val="0"/>
          <w:lang w:val="ru-RU"/>
          <w14:ligatures w14:val="none"/>
        </w:rPr>
        <w:t>Ғылыми-әдістемелік</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қолдау</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және</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ынтымақтастық</w:t>
      </w:r>
      <w:proofErr w:type="spellEnd"/>
    </w:p>
    <w:p w14:paraId="592CA13A" w14:textId="77777777" w:rsidR="00E81BC6" w:rsidRPr="00E81BC6" w:rsidRDefault="00E81BC6" w:rsidP="00E81BC6">
      <w:pPr>
        <w:numPr>
          <w:ilvl w:val="0"/>
          <w:numId w:val="4"/>
        </w:numPr>
        <w:tabs>
          <w:tab w:val="clear" w:pos="720"/>
        </w:tabs>
        <w:spacing w:after="0" w:line="240" w:lineRule="auto"/>
        <w:ind w:left="0" w:firstLine="851"/>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Уақыты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09:20 – 09:30</w:t>
      </w:r>
    </w:p>
    <w:p w14:paraId="20321B3E" w14:textId="77777777" w:rsidR="00E81BC6" w:rsidRPr="00E81BC6" w:rsidRDefault="00E81BC6" w:rsidP="00E81BC6">
      <w:pPr>
        <w:numPr>
          <w:ilvl w:val="0"/>
          <w:numId w:val="4"/>
        </w:numPr>
        <w:tabs>
          <w:tab w:val="clear" w:pos="720"/>
        </w:tabs>
        <w:spacing w:after="0" w:line="240" w:lineRule="auto"/>
        <w:ind w:left="0" w:firstLine="851"/>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Баяндамашы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Махина </w:t>
      </w:r>
      <w:proofErr w:type="spellStart"/>
      <w:r w:rsidRPr="00E81BC6">
        <w:rPr>
          <w:rFonts w:ascii="Times New Roman" w:eastAsia="Times New Roman" w:hAnsi="Times New Roman" w:cs="Times New Roman"/>
          <w:kern w:val="0"/>
          <w:lang w:val="ru-RU"/>
          <w14:ligatures w14:val="none"/>
        </w:rPr>
        <w:t>Сәрсенкүл</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Қуандыққызы</w:t>
      </w:r>
      <w:proofErr w:type="spellEnd"/>
    </w:p>
    <w:p w14:paraId="3D4BE5F3" w14:textId="77777777" w:rsidR="00E81BC6" w:rsidRPr="00E81BC6" w:rsidRDefault="00E81BC6" w:rsidP="00E81BC6">
      <w:pPr>
        <w:numPr>
          <w:ilvl w:val="0"/>
          <w:numId w:val="4"/>
        </w:numPr>
        <w:tabs>
          <w:tab w:val="clear" w:pos="720"/>
        </w:tabs>
        <w:spacing w:after="0" w:line="240" w:lineRule="auto"/>
        <w:ind w:left="0" w:firstLine="851"/>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Лауазымы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Педагогика </w:t>
      </w:r>
      <w:proofErr w:type="spellStart"/>
      <w:r w:rsidRPr="00E81BC6">
        <w:rPr>
          <w:rFonts w:ascii="Times New Roman" w:eastAsia="Times New Roman" w:hAnsi="Times New Roman" w:cs="Times New Roman"/>
          <w:kern w:val="0"/>
          <w:lang w:val="ru-RU"/>
          <w14:ligatures w14:val="none"/>
        </w:rPr>
        <w:t>ғылымдарының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магистрі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аға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оқытушы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Ыбырай</w:t>
      </w:r>
      <w:proofErr w:type="spellEnd"/>
      <w:r w:rsidRPr="00E81BC6">
        <w:rPr>
          <w:rFonts w:ascii="Times New Roman" w:eastAsia="Times New Roman" w:hAnsi="Times New Roman" w:cs="Times New Roman"/>
          <w:kern w:val="0"/>
          <w:lang w:val="ru-RU"/>
          <w14:ligatures w14:val="none"/>
        </w:rPr>
        <w:t xml:space="preserve"> Алтынсарин </w:t>
      </w:r>
      <w:proofErr w:type="spellStart"/>
      <w:r w:rsidRPr="00E81BC6">
        <w:rPr>
          <w:rFonts w:ascii="Times New Roman" w:eastAsia="Times New Roman" w:hAnsi="Times New Roman" w:cs="Times New Roman"/>
          <w:kern w:val="0"/>
          <w:lang w:val="ru-RU"/>
          <w14:ligatures w14:val="none"/>
        </w:rPr>
        <w:t>атындағы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Арқалық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университеті</w:t>
      </w:r>
      <w:proofErr w:type="spellEnd"/>
      <w:r w:rsidRPr="00E81BC6">
        <w:rPr>
          <w:rFonts w:ascii="Times New Roman" w:eastAsia="Times New Roman" w:hAnsi="Times New Roman" w:cs="Times New Roman"/>
          <w:kern w:val="0"/>
          <w:lang w:val="ru-RU"/>
          <w14:ligatures w14:val="none"/>
        </w:rPr>
        <w:t>.</w:t>
      </w:r>
    </w:p>
    <w:p w14:paraId="23C17F9C" w14:textId="77777777" w:rsidR="00E81BC6" w:rsidRPr="00E81BC6" w:rsidRDefault="00E81BC6" w:rsidP="00E81BC6">
      <w:pPr>
        <w:numPr>
          <w:ilvl w:val="0"/>
          <w:numId w:val="4"/>
        </w:numPr>
        <w:tabs>
          <w:tab w:val="clear" w:pos="720"/>
        </w:tabs>
        <w:spacing w:after="0" w:line="240" w:lineRule="auto"/>
        <w:ind w:left="0" w:firstLine="851"/>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Мазмұны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Арқалық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университетінің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өкілі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ретінде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Сәрсенкүл</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Қуандыққызы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семинардың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ашылуына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орай</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құттықтау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сөз</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сөйлеп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жоғары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орны</w:t>
      </w:r>
      <w:proofErr w:type="spellEnd"/>
      <w:r w:rsidRPr="00E81BC6">
        <w:rPr>
          <w:rFonts w:ascii="Times New Roman" w:eastAsia="Times New Roman" w:hAnsi="Times New Roman" w:cs="Times New Roman"/>
          <w:kern w:val="0"/>
          <w:lang w:val="ru-RU"/>
          <w14:ligatures w14:val="none"/>
        </w:rPr>
        <w:t xml:space="preserve"> мен </w:t>
      </w:r>
      <w:proofErr w:type="spellStart"/>
      <w:r w:rsidRPr="00E81BC6">
        <w:rPr>
          <w:rFonts w:ascii="Times New Roman" w:eastAsia="Times New Roman" w:hAnsi="Times New Roman" w:cs="Times New Roman"/>
          <w:kern w:val="0"/>
          <w:lang w:val="ru-RU"/>
          <w14:ligatures w14:val="none"/>
        </w:rPr>
        <w:t>мектеп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арасындағы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ынтымақтастықтың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маңыздылығына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тоқталды</w:t>
      </w:r>
      <w:proofErr w:type="spellEnd"/>
      <w:r w:rsidRPr="00E81BC6">
        <w:rPr>
          <w:rFonts w:ascii="Times New Roman" w:eastAsia="Times New Roman" w:hAnsi="Times New Roman" w:cs="Times New Roman"/>
          <w:kern w:val="0"/>
          <w:lang w:val="ru-RU"/>
          <w14:ligatures w14:val="none"/>
        </w:rPr>
        <w:t xml:space="preserve">. Ол </w:t>
      </w:r>
      <w:proofErr w:type="spellStart"/>
      <w:r w:rsidRPr="00E81BC6">
        <w:rPr>
          <w:rFonts w:ascii="Times New Roman" w:eastAsia="Times New Roman" w:hAnsi="Times New Roman" w:cs="Times New Roman"/>
          <w:kern w:val="0"/>
          <w:lang w:val="ru-RU"/>
          <w14:ligatures w14:val="none"/>
        </w:rPr>
        <w:t>қазіргі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таңдағы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ғылымның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жаңалықтарымен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бөлісіп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болашақ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мұғалімдерді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даярлаудағы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және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жұмыс</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істеп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жүрген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педагогтардың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біліктілігін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арттырудағы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цифрлық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сауаттылықтың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рөлін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атап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өтті</w:t>
      </w:r>
      <w:proofErr w:type="spellEnd"/>
      <w:r w:rsidRPr="00E81BC6">
        <w:rPr>
          <w:rFonts w:ascii="Times New Roman" w:eastAsia="Times New Roman" w:hAnsi="Times New Roman" w:cs="Times New Roman"/>
          <w:kern w:val="0"/>
          <w:lang w:val="ru-RU"/>
          <w14:ligatures w14:val="none"/>
        </w:rPr>
        <w:t>.</w:t>
      </w:r>
    </w:p>
    <w:p w14:paraId="51493F77" w14:textId="77777777" w:rsidR="00E81BC6" w:rsidRPr="00E81BC6" w:rsidRDefault="00E81BC6" w:rsidP="00E81BC6">
      <w:pPr>
        <w:spacing w:after="0" w:line="240" w:lineRule="auto"/>
        <w:ind w:firstLine="720"/>
        <w:jc w:val="both"/>
        <w:rPr>
          <w:rFonts w:ascii="Times New Roman" w:eastAsia="Times New Roman" w:hAnsi="Times New Roman" w:cs="Times New Roman"/>
          <w:b/>
          <w:bCs/>
          <w:kern w:val="0"/>
          <w:lang w:val="ru-RU"/>
          <w14:ligatures w14:val="none"/>
        </w:rPr>
      </w:pPr>
      <w:r w:rsidRPr="00E81BC6">
        <w:rPr>
          <w:rFonts w:ascii="Times New Roman" w:eastAsia="Times New Roman" w:hAnsi="Times New Roman" w:cs="Times New Roman"/>
          <w:b/>
          <w:bCs/>
          <w:kern w:val="0"/>
          <w:lang w:val="ru-RU"/>
          <w14:ligatures w14:val="none"/>
        </w:rPr>
        <w:t xml:space="preserve">2. </w:t>
      </w:r>
      <w:proofErr w:type="spellStart"/>
      <w:r w:rsidRPr="00E81BC6">
        <w:rPr>
          <w:rFonts w:ascii="Times New Roman" w:eastAsia="Times New Roman" w:hAnsi="Times New Roman" w:cs="Times New Roman"/>
          <w:b/>
          <w:bCs/>
          <w:kern w:val="0"/>
          <w:lang w:val="ru-RU"/>
          <w14:ligatures w14:val="none"/>
        </w:rPr>
        <w:t>Жаратылыстану</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бағытындағы</w:t>
      </w:r>
      <w:proofErr w:type="spellEnd"/>
      <w:r w:rsidRPr="00E81BC6">
        <w:rPr>
          <w:rFonts w:ascii="Times New Roman" w:eastAsia="Times New Roman" w:hAnsi="Times New Roman" w:cs="Times New Roman"/>
          <w:b/>
          <w:bCs/>
          <w:kern w:val="0"/>
          <w:lang w:val="ru-RU"/>
          <w14:ligatures w14:val="none"/>
        </w:rPr>
        <w:t xml:space="preserve"> ЖИ </w:t>
      </w:r>
      <w:proofErr w:type="spellStart"/>
      <w:r w:rsidRPr="00E81BC6">
        <w:rPr>
          <w:rFonts w:ascii="Times New Roman" w:eastAsia="Times New Roman" w:hAnsi="Times New Roman" w:cs="Times New Roman"/>
          <w:b/>
          <w:bCs/>
          <w:kern w:val="0"/>
          <w:lang w:val="ru-RU"/>
          <w14:ligatures w14:val="none"/>
        </w:rPr>
        <w:t>интеграциясы</w:t>
      </w:r>
      <w:proofErr w:type="spellEnd"/>
    </w:p>
    <w:p w14:paraId="02149020" w14:textId="77777777" w:rsidR="00E81BC6" w:rsidRPr="00E81BC6" w:rsidRDefault="00E81BC6" w:rsidP="00E81BC6">
      <w:pPr>
        <w:numPr>
          <w:ilvl w:val="0"/>
          <w:numId w:val="5"/>
        </w:numPr>
        <w:tabs>
          <w:tab w:val="clear" w:pos="720"/>
          <w:tab w:val="left" w:pos="1134"/>
        </w:tabs>
        <w:spacing w:after="0" w:line="240" w:lineRule="auto"/>
        <w:ind w:hanging="11"/>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Уақыты</w:t>
      </w:r>
      <w:proofErr w:type="spellEnd"/>
      <w:r w:rsidRPr="00E81BC6">
        <w:rPr>
          <w:rFonts w:ascii="Times New Roman" w:eastAsia="Times New Roman" w:hAnsi="Times New Roman" w:cs="Times New Roman"/>
          <w:kern w:val="0"/>
          <w:lang w:val="ru-RU"/>
          <w14:ligatures w14:val="none"/>
        </w:rPr>
        <w:t>: 09:30 – 09:45</w:t>
      </w:r>
    </w:p>
    <w:p w14:paraId="69E9D192"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Тақырыбы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Жаратылыстану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және</w:t>
      </w:r>
      <w:proofErr w:type="spellEnd"/>
      <w:r w:rsidRPr="00E81BC6">
        <w:rPr>
          <w:rFonts w:ascii="Times New Roman" w:eastAsia="Times New Roman" w:hAnsi="Times New Roman" w:cs="Times New Roman"/>
          <w:kern w:val="0"/>
          <w:lang w:val="ru-RU"/>
          <w14:ligatures w14:val="none"/>
        </w:rPr>
        <w:t xml:space="preserve"> химия </w:t>
      </w:r>
      <w:proofErr w:type="spellStart"/>
      <w:r w:rsidRPr="00E81BC6">
        <w:rPr>
          <w:rFonts w:ascii="Times New Roman" w:eastAsia="Times New Roman" w:hAnsi="Times New Roman" w:cs="Times New Roman"/>
          <w:kern w:val="0"/>
          <w:lang w:val="ru-RU"/>
          <w14:ligatures w14:val="none"/>
        </w:rPr>
        <w:t>сабақтарында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жасанды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интеллектті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қолданудың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сауаттылығы</w:t>
      </w:r>
      <w:proofErr w:type="spellEnd"/>
      <w:r w:rsidRPr="00E81BC6">
        <w:rPr>
          <w:rFonts w:ascii="Times New Roman" w:eastAsia="Times New Roman" w:hAnsi="Times New Roman" w:cs="Times New Roman"/>
          <w:kern w:val="0"/>
          <w:lang w:val="ru-RU"/>
          <w14:ligatures w14:val="none"/>
        </w:rPr>
        <w:t>»</w:t>
      </w:r>
    </w:p>
    <w:p w14:paraId="4A19C5DA"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b/>
          <w:bCs/>
          <w:kern w:val="0"/>
          <w:lang w:val="ru-RU"/>
          <w14:ligatures w14:val="none"/>
        </w:rPr>
      </w:pPr>
      <w:proofErr w:type="spellStart"/>
      <w:r w:rsidRPr="00E81BC6">
        <w:rPr>
          <w:rFonts w:ascii="Times New Roman" w:eastAsia="Times New Roman" w:hAnsi="Times New Roman" w:cs="Times New Roman"/>
          <w:b/>
          <w:bCs/>
          <w:kern w:val="0"/>
          <w:lang w:val="ru-RU"/>
          <w14:ligatures w14:val="none"/>
        </w:rPr>
        <w:t>Баяндамашылар</w:t>
      </w:r>
      <w:proofErr w:type="spellEnd"/>
      <w:r w:rsidRPr="00E81BC6">
        <w:rPr>
          <w:rFonts w:ascii="Times New Roman" w:eastAsia="Times New Roman" w:hAnsi="Times New Roman" w:cs="Times New Roman"/>
          <w:b/>
          <w:bCs/>
          <w:kern w:val="0"/>
          <w:lang w:val="ru-RU"/>
          <w14:ligatures w14:val="none"/>
        </w:rPr>
        <w:t>:</w:t>
      </w:r>
    </w:p>
    <w:p w14:paraId="59C817AE"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Қабылдина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Зивагүл</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Мұратовна</w:t>
      </w:r>
      <w:proofErr w:type="spellEnd"/>
      <w:r w:rsidRPr="00E81BC6">
        <w:rPr>
          <w:rFonts w:ascii="Times New Roman" w:eastAsia="Times New Roman" w:hAnsi="Times New Roman" w:cs="Times New Roman"/>
          <w:kern w:val="0"/>
          <w:lang w:val="ru-RU"/>
          <w14:ligatures w14:val="none"/>
        </w:rPr>
        <w:t xml:space="preserve"> (Педагог-модератор)</w:t>
      </w:r>
    </w:p>
    <w:p w14:paraId="6C416618"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Төлегенова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Гүлнұр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Мұратовна</w:t>
      </w:r>
      <w:proofErr w:type="spellEnd"/>
      <w:r w:rsidRPr="00E81BC6">
        <w:rPr>
          <w:rFonts w:ascii="Times New Roman" w:eastAsia="Times New Roman" w:hAnsi="Times New Roman" w:cs="Times New Roman"/>
          <w:kern w:val="0"/>
          <w:lang w:val="ru-RU"/>
          <w14:ligatures w14:val="none"/>
        </w:rPr>
        <w:t xml:space="preserve"> (Педагог-</w:t>
      </w:r>
      <w:proofErr w:type="spellStart"/>
      <w:r w:rsidRPr="00E81BC6">
        <w:rPr>
          <w:rFonts w:ascii="Times New Roman" w:eastAsia="Times New Roman" w:hAnsi="Times New Roman" w:cs="Times New Roman"/>
          <w:kern w:val="0"/>
          <w:lang w:val="ru-RU"/>
          <w14:ligatures w14:val="none"/>
        </w:rPr>
        <w:t>зерттеуші</w:t>
      </w:r>
      <w:proofErr w:type="spellEnd"/>
      <w:r w:rsidRPr="00E81BC6">
        <w:rPr>
          <w:rFonts w:ascii="Times New Roman" w:eastAsia="Times New Roman" w:hAnsi="Times New Roman" w:cs="Times New Roman"/>
          <w:kern w:val="0"/>
          <w:lang w:val="ru-RU"/>
          <w14:ligatures w14:val="none"/>
        </w:rPr>
        <w:t>)</w:t>
      </w:r>
    </w:p>
    <w:p w14:paraId="23F69889"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Мекеме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Әбіш</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Кекілбаев</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атындағы</w:t>
      </w:r>
      <w:proofErr w:type="spellEnd"/>
      <w:r w:rsidRPr="00E81BC6">
        <w:rPr>
          <w:rFonts w:ascii="Times New Roman" w:eastAsia="Times New Roman" w:hAnsi="Times New Roman" w:cs="Times New Roman"/>
          <w:kern w:val="0"/>
          <w:lang w:val="ru-RU"/>
          <w14:ligatures w14:val="none"/>
        </w:rPr>
        <w:t xml:space="preserve"> BINOM SCHOOL </w:t>
      </w:r>
      <w:proofErr w:type="spellStart"/>
      <w:r w:rsidRPr="00E81BC6">
        <w:rPr>
          <w:rFonts w:ascii="Times New Roman" w:eastAsia="Times New Roman" w:hAnsi="Times New Roman" w:cs="Times New Roman"/>
          <w:kern w:val="0"/>
          <w:lang w:val="ru-RU"/>
          <w14:ligatures w14:val="none"/>
        </w:rPr>
        <w:t>мектеп-лицейі</w:t>
      </w:r>
      <w:proofErr w:type="spellEnd"/>
      <w:r w:rsidRPr="00E81BC6">
        <w:rPr>
          <w:rFonts w:ascii="Times New Roman" w:eastAsia="Times New Roman" w:hAnsi="Times New Roman" w:cs="Times New Roman"/>
          <w:kern w:val="0"/>
          <w:lang w:val="ru-RU"/>
          <w14:ligatures w14:val="none"/>
        </w:rPr>
        <w:t>.</w:t>
      </w:r>
    </w:p>
    <w:p w14:paraId="46469650"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Толық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мәлімет</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Баяндамашылар</w:t>
      </w:r>
      <w:proofErr w:type="spellEnd"/>
      <w:r w:rsidRPr="00E81BC6">
        <w:rPr>
          <w:rFonts w:ascii="Times New Roman" w:eastAsia="Times New Roman" w:hAnsi="Times New Roman" w:cs="Times New Roman"/>
          <w:kern w:val="0"/>
          <w:lang w:val="ru-RU"/>
          <w14:ligatures w14:val="none"/>
        </w:rPr>
        <w:t xml:space="preserve"> BINOM SCHOOL </w:t>
      </w:r>
      <w:proofErr w:type="spellStart"/>
      <w:r w:rsidRPr="00E81BC6">
        <w:rPr>
          <w:rFonts w:ascii="Times New Roman" w:eastAsia="Times New Roman" w:hAnsi="Times New Roman" w:cs="Times New Roman"/>
          <w:kern w:val="0"/>
          <w:lang w:val="ru-RU"/>
          <w14:ligatures w14:val="none"/>
        </w:rPr>
        <w:t>тәжірибесіне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сүйене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отырып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күрделі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пәндерді</w:t>
      </w:r>
      <w:proofErr w:type="spellEnd"/>
      <w:r w:rsidRPr="00E81BC6">
        <w:rPr>
          <w:rFonts w:ascii="Times New Roman" w:eastAsia="Times New Roman" w:hAnsi="Times New Roman" w:cs="Times New Roman"/>
          <w:kern w:val="0"/>
          <w:lang w:val="ru-RU"/>
          <w14:ligatures w14:val="none"/>
        </w:rPr>
        <w:t xml:space="preserve"> (химия, </w:t>
      </w:r>
      <w:proofErr w:type="spellStart"/>
      <w:r w:rsidRPr="00E81BC6">
        <w:rPr>
          <w:rFonts w:ascii="Times New Roman" w:eastAsia="Times New Roman" w:hAnsi="Times New Roman" w:cs="Times New Roman"/>
          <w:kern w:val="0"/>
          <w:lang w:val="ru-RU"/>
          <w14:ligatures w14:val="none"/>
        </w:rPr>
        <w:t>жаратылыстану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оқытуда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жасанды</w:t>
      </w:r>
      <w:proofErr w:type="spellEnd"/>
      <w:r w:rsidRPr="00E81BC6">
        <w:rPr>
          <w:rFonts w:ascii="Times New Roman" w:eastAsia="Times New Roman" w:hAnsi="Times New Roman" w:cs="Times New Roman"/>
          <w:kern w:val="0"/>
          <w:lang w:val="ru-RU"/>
          <w14:ligatures w14:val="none"/>
        </w:rPr>
        <w:t xml:space="preserve"> интеллект </w:t>
      </w:r>
      <w:proofErr w:type="spellStart"/>
      <w:r w:rsidRPr="00E81BC6">
        <w:rPr>
          <w:rFonts w:ascii="Times New Roman" w:eastAsia="Times New Roman" w:hAnsi="Times New Roman" w:cs="Times New Roman"/>
          <w:kern w:val="0"/>
          <w:lang w:val="ru-RU"/>
          <w14:ligatures w14:val="none"/>
        </w:rPr>
        <w:t>құралдарын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қалай</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тиімді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пайдалануға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болатынын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көрсетті</w:t>
      </w:r>
      <w:proofErr w:type="spellEnd"/>
      <w:r w:rsidRPr="00E81BC6">
        <w:rPr>
          <w:rFonts w:ascii="Times New Roman" w:eastAsia="Times New Roman" w:hAnsi="Times New Roman" w:cs="Times New Roman"/>
          <w:kern w:val="0"/>
          <w:lang w:val="ru-RU"/>
          <w14:ligatures w14:val="none"/>
        </w:rPr>
        <w:t>.</w:t>
      </w:r>
    </w:p>
    <w:p w14:paraId="1D014D09"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b/>
          <w:bCs/>
          <w:kern w:val="0"/>
          <w:lang w:val="ru-RU"/>
          <w14:ligatures w14:val="none"/>
        </w:rPr>
      </w:pPr>
      <w:proofErr w:type="spellStart"/>
      <w:r w:rsidRPr="00E81BC6">
        <w:rPr>
          <w:rFonts w:ascii="Times New Roman" w:eastAsia="Times New Roman" w:hAnsi="Times New Roman" w:cs="Times New Roman"/>
          <w:b/>
          <w:bCs/>
          <w:kern w:val="0"/>
          <w:lang w:val="ru-RU"/>
          <w14:ligatures w14:val="none"/>
        </w:rPr>
        <w:t>Негізгі</w:t>
      </w:r>
      <w:proofErr w:type="spellEnd"/>
      <w:r w:rsidRPr="00E81BC6">
        <w:rPr>
          <w:rFonts w:ascii="Times New Roman" w:eastAsia="Times New Roman" w:hAnsi="Times New Roman" w:cs="Times New Roman"/>
          <w:b/>
          <w:bCs/>
          <w:kern w:val="0"/>
          <w:lang w:val="ru-RU"/>
          <w14:ligatures w14:val="none"/>
        </w:rPr>
        <w:t xml:space="preserve"> идея:</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Мұғалімдер</w:t>
      </w:r>
      <w:proofErr w:type="spellEnd"/>
      <w:r w:rsidRPr="00E81BC6">
        <w:rPr>
          <w:rFonts w:ascii="Times New Roman" w:eastAsia="Times New Roman" w:hAnsi="Times New Roman" w:cs="Times New Roman"/>
          <w:kern w:val="0"/>
          <w:lang w:val="ru-RU"/>
          <w14:ligatures w14:val="none"/>
        </w:rPr>
        <w:t xml:space="preserve"> тек ЖИ </w:t>
      </w:r>
      <w:proofErr w:type="spellStart"/>
      <w:r w:rsidRPr="00E81BC6">
        <w:rPr>
          <w:rFonts w:ascii="Times New Roman" w:eastAsia="Times New Roman" w:hAnsi="Times New Roman" w:cs="Times New Roman"/>
          <w:kern w:val="0"/>
          <w:lang w:val="ru-RU"/>
          <w14:ligatures w14:val="none"/>
        </w:rPr>
        <w:t>құралдарын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қолданып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қана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қоймай</w:t>
      </w:r>
      <w:proofErr w:type="spellEnd"/>
      <w:r w:rsidRPr="00E81BC6">
        <w:rPr>
          <w:rFonts w:ascii="Times New Roman" w:eastAsia="Times New Roman" w:hAnsi="Times New Roman" w:cs="Times New Roman"/>
          <w:kern w:val="0"/>
          <w:lang w:val="ru-RU"/>
          <w14:ligatures w14:val="none"/>
        </w:rPr>
        <w:t xml:space="preserve">, оны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мақсаттарға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дұрыс</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бейімдей</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алуы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педагогикалық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сауаттылық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керектігі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айтылды</w:t>
      </w:r>
      <w:proofErr w:type="spellEnd"/>
      <w:r w:rsidRPr="00E81BC6">
        <w:rPr>
          <w:rFonts w:ascii="Times New Roman" w:eastAsia="Times New Roman" w:hAnsi="Times New Roman" w:cs="Times New Roman"/>
          <w:kern w:val="0"/>
          <w:lang w:val="ru-RU"/>
          <w14:ligatures w14:val="none"/>
        </w:rPr>
        <w:t>.</w:t>
      </w:r>
    </w:p>
    <w:p w14:paraId="55F5212B" w14:textId="77777777" w:rsidR="00E81BC6" w:rsidRPr="00E81BC6" w:rsidRDefault="00E81BC6" w:rsidP="00E81BC6">
      <w:pPr>
        <w:pStyle w:val="a7"/>
        <w:numPr>
          <w:ilvl w:val="0"/>
          <w:numId w:val="8"/>
        </w:numPr>
        <w:tabs>
          <w:tab w:val="num" w:pos="1134"/>
        </w:tabs>
        <w:spacing w:after="0" w:line="240" w:lineRule="auto"/>
        <w:ind w:left="-142" w:firstLine="84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Тәжірибелік</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маңызы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Күрделі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химиялық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реакцияларды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немесе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табиғи</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құбылыстарды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визуалды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түрде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түсіндіру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үшін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цифрлық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модельдерді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қолдану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жолдары</w:t>
      </w:r>
      <w:proofErr w:type="spellEnd"/>
      <w:r w:rsidRPr="00E81BC6">
        <w:rPr>
          <w:rFonts w:ascii="Times New Roman" w:eastAsia="Times New Roman" w:hAnsi="Times New Roman" w:cs="Times New Roman"/>
          <w:kern w:val="0"/>
          <w:lang w:val="ru-RU"/>
          <w14:ligatures w14:val="none"/>
        </w:rPr>
        <w:t xml:space="preserve"> </w:t>
      </w:r>
      <w:proofErr w:type="spellStart"/>
      <w:proofErr w:type="gramStart"/>
      <w:r w:rsidRPr="00E81BC6">
        <w:rPr>
          <w:rFonts w:ascii="Times New Roman" w:eastAsia="Times New Roman" w:hAnsi="Times New Roman" w:cs="Times New Roman"/>
          <w:kern w:val="0"/>
          <w:lang w:val="ru-RU"/>
          <w14:ligatures w14:val="none"/>
        </w:rPr>
        <w:t>ұсынылды</w:t>
      </w:r>
      <w:proofErr w:type="spellEnd"/>
      <w:r w:rsidRPr="00E81BC6">
        <w:rPr>
          <w:rFonts w:ascii="Times New Roman" w:eastAsia="Times New Roman" w:hAnsi="Times New Roman" w:cs="Times New Roman"/>
          <w:kern w:val="0"/>
          <w:lang w:val="ru-RU"/>
          <w14:ligatures w14:val="none"/>
        </w:rPr>
        <w:t xml:space="preserve"> .</w:t>
      </w:r>
      <w:proofErr w:type="gramEnd"/>
    </w:p>
    <w:p w14:paraId="380652BA" w14:textId="77777777" w:rsidR="00E81BC6" w:rsidRPr="00E81BC6" w:rsidRDefault="00E81BC6" w:rsidP="00E81BC6">
      <w:pPr>
        <w:spacing w:after="0" w:line="240" w:lineRule="auto"/>
        <w:ind w:firstLine="720"/>
        <w:jc w:val="both"/>
        <w:rPr>
          <w:rFonts w:ascii="Times New Roman" w:eastAsia="Times New Roman" w:hAnsi="Times New Roman" w:cs="Times New Roman"/>
          <w:kern w:val="0"/>
          <w:lang w:val="ru-RU"/>
          <w14:ligatures w14:val="none"/>
        </w:rPr>
      </w:pPr>
      <w:r w:rsidRPr="00E81BC6">
        <w:rPr>
          <w:rFonts w:ascii="Times New Roman" w:eastAsia="Times New Roman" w:hAnsi="Times New Roman" w:cs="Times New Roman"/>
          <w:b/>
          <w:bCs/>
          <w:kern w:val="0"/>
          <w:lang w:val="ru-RU"/>
          <w14:ligatures w14:val="none"/>
        </w:rPr>
        <w:t>3</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Мұғалім</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жұмысының</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тиімділігін</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арттыру</w:t>
      </w:r>
      <w:proofErr w:type="spellEnd"/>
    </w:p>
    <w:p w14:paraId="65A076D2" w14:textId="77777777" w:rsidR="00E81BC6" w:rsidRPr="00E81BC6" w:rsidRDefault="00E81BC6" w:rsidP="00A00796">
      <w:pPr>
        <w:numPr>
          <w:ilvl w:val="0"/>
          <w:numId w:val="6"/>
        </w:numPr>
        <w:tabs>
          <w:tab w:val="clear" w:pos="720"/>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Уақыты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09:45 – 09:55</w:t>
      </w:r>
    </w:p>
    <w:p w14:paraId="57FB3A8B" w14:textId="77777777" w:rsidR="00E81BC6" w:rsidRPr="00E81BC6" w:rsidRDefault="00E81BC6" w:rsidP="00A00796">
      <w:pPr>
        <w:numPr>
          <w:ilvl w:val="0"/>
          <w:numId w:val="6"/>
        </w:numPr>
        <w:tabs>
          <w:tab w:val="clear" w:pos="720"/>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Тақырыбы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Жасанды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интеллектінің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мектеп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оқытушыларына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тиімділігі</w:t>
      </w:r>
      <w:proofErr w:type="spellEnd"/>
      <w:r w:rsidRPr="00E81BC6">
        <w:rPr>
          <w:rFonts w:ascii="Times New Roman" w:eastAsia="Times New Roman" w:hAnsi="Times New Roman" w:cs="Times New Roman"/>
          <w:kern w:val="0"/>
          <w:lang w:val="ru-RU"/>
          <w14:ligatures w14:val="none"/>
        </w:rPr>
        <w:t>»</w:t>
      </w:r>
    </w:p>
    <w:p w14:paraId="5C01C1AF" w14:textId="77777777" w:rsidR="00E81BC6" w:rsidRPr="00E81BC6" w:rsidRDefault="00E81BC6" w:rsidP="00A00796">
      <w:pPr>
        <w:numPr>
          <w:ilvl w:val="0"/>
          <w:numId w:val="6"/>
        </w:numPr>
        <w:tabs>
          <w:tab w:val="clear" w:pos="720"/>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Баяндамашы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Тлебалдиева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Меруерт</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Доқтырханқызы</w:t>
      </w:r>
      <w:proofErr w:type="spellEnd"/>
    </w:p>
    <w:p w14:paraId="4A703296" w14:textId="77777777" w:rsidR="00E81BC6" w:rsidRPr="00E81BC6" w:rsidRDefault="00E81BC6" w:rsidP="00A00796">
      <w:pPr>
        <w:numPr>
          <w:ilvl w:val="0"/>
          <w:numId w:val="6"/>
        </w:numPr>
        <w:tabs>
          <w:tab w:val="clear" w:pos="720"/>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Лауазымы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PhD докторант, «</w:t>
      </w:r>
      <w:proofErr w:type="spellStart"/>
      <w:r w:rsidRPr="00E81BC6">
        <w:rPr>
          <w:rFonts w:ascii="Times New Roman" w:eastAsia="Times New Roman" w:hAnsi="Times New Roman" w:cs="Times New Roman"/>
          <w:kern w:val="0"/>
          <w:lang w:val="ru-RU"/>
          <w14:ligatures w14:val="none"/>
        </w:rPr>
        <w:t>Тарих</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білім</w:t>
      </w:r>
      <w:proofErr w:type="spellEnd"/>
      <w:r w:rsidRPr="00E81BC6">
        <w:rPr>
          <w:rFonts w:ascii="Times New Roman" w:eastAsia="Times New Roman" w:hAnsi="Times New Roman" w:cs="Times New Roman"/>
          <w:kern w:val="0"/>
          <w:lang w:val="ru-RU"/>
          <w14:ligatures w14:val="none"/>
        </w:rPr>
        <w:t xml:space="preserve"> беру </w:t>
      </w:r>
      <w:proofErr w:type="spellStart"/>
      <w:r w:rsidRPr="00E81BC6">
        <w:rPr>
          <w:rFonts w:ascii="Times New Roman" w:eastAsia="Times New Roman" w:hAnsi="Times New Roman" w:cs="Times New Roman"/>
          <w:kern w:val="0"/>
          <w:lang w:val="ru-RU"/>
          <w14:ligatures w14:val="none"/>
        </w:rPr>
        <w:t>бағдарламасының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жетекшісі</w:t>
      </w:r>
      <w:proofErr w:type="spellEnd"/>
      <w:r w:rsidRPr="00E81BC6">
        <w:rPr>
          <w:rFonts w:ascii="Times New Roman" w:eastAsia="Times New Roman" w:hAnsi="Times New Roman" w:cs="Times New Roman"/>
          <w:kern w:val="0"/>
          <w:lang w:val="ru-RU"/>
          <w14:ligatures w14:val="none"/>
        </w:rPr>
        <w:t xml:space="preserve">, Астана </w:t>
      </w:r>
      <w:proofErr w:type="spellStart"/>
      <w:r w:rsidRPr="00E81BC6">
        <w:rPr>
          <w:rFonts w:ascii="Times New Roman" w:eastAsia="Times New Roman" w:hAnsi="Times New Roman" w:cs="Times New Roman"/>
          <w:kern w:val="0"/>
          <w:lang w:val="ru-RU"/>
          <w14:ligatures w14:val="none"/>
        </w:rPr>
        <w:t>халықаралық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университеті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Өнер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және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гуманитарлық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ғылымдар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жоғары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мектебі</w:t>
      </w:r>
      <w:proofErr w:type="spellEnd"/>
      <w:r w:rsidRPr="00E81BC6">
        <w:rPr>
          <w:rFonts w:ascii="Times New Roman" w:eastAsia="Times New Roman" w:hAnsi="Times New Roman" w:cs="Times New Roman"/>
          <w:kern w:val="0"/>
          <w:lang w:val="ru-RU"/>
          <w14:ligatures w14:val="none"/>
        </w:rPr>
        <w:t>).</w:t>
      </w:r>
    </w:p>
    <w:p w14:paraId="4D51806E" w14:textId="77777777" w:rsidR="00E81BC6" w:rsidRPr="00E81BC6" w:rsidRDefault="00E81BC6" w:rsidP="00A00796">
      <w:pPr>
        <w:numPr>
          <w:ilvl w:val="0"/>
          <w:numId w:val="6"/>
        </w:numPr>
        <w:tabs>
          <w:tab w:val="clear" w:pos="720"/>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Толық</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мәлімет</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Ғалым</w:t>
      </w:r>
      <w:proofErr w:type="spellEnd"/>
      <w:r w:rsidRPr="00E81BC6">
        <w:rPr>
          <w:rFonts w:ascii="Times New Roman" w:eastAsia="Times New Roman" w:hAnsi="Times New Roman" w:cs="Times New Roman"/>
          <w:kern w:val="0"/>
          <w:lang w:val="ru-RU"/>
          <w14:ligatures w14:val="none"/>
        </w:rPr>
        <w:t xml:space="preserve"> ЖИ-</w:t>
      </w:r>
      <w:proofErr w:type="spellStart"/>
      <w:r w:rsidRPr="00E81BC6">
        <w:rPr>
          <w:rFonts w:ascii="Times New Roman" w:eastAsia="Times New Roman" w:hAnsi="Times New Roman" w:cs="Times New Roman"/>
          <w:kern w:val="0"/>
          <w:lang w:val="ru-RU"/>
          <w14:ligatures w14:val="none"/>
        </w:rPr>
        <w:t>дің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мұғалімнің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күнделікті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жұмыс</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жүктемесін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жеңілдетудегі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мүмкіндіктерін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талдады</w:t>
      </w:r>
      <w:proofErr w:type="spellEnd"/>
      <w:r w:rsidRPr="00E81BC6">
        <w:rPr>
          <w:rFonts w:ascii="Times New Roman" w:eastAsia="Times New Roman" w:hAnsi="Times New Roman" w:cs="Times New Roman"/>
          <w:kern w:val="0"/>
          <w:lang w:val="ru-RU"/>
          <w14:ligatures w14:val="none"/>
        </w:rPr>
        <w:t>.</w:t>
      </w:r>
    </w:p>
    <w:p w14:paraId="4AB8D0EE" w14:textId="77777777" w:rsidR="00E81BC6" w:rsidRPr="00E81BC6" w:rsidRDefault="00E81BC6" w:rsidP="00A00796">
      <w:pPr>
        <w:numPr>
          <w:ilvl w:val="1"/>
          <w:numId w:val="6"/>
        </w:numPr>
        <w:tabs>
          <w:tab w:val="left"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Талқыланған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мәселелер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Сабақ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жоспарларын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құру</w:t>
      </w:r>
      <w:proofErr w:type="spellEnd"/>
      <w:r w:rsidRPr="00E81BC6">
        <w:rPr>
          <w:rFonts w:ascii="Times New Roman" w:eastAsia="Times New Roman" w:hAnsi="Times New Roman" w:cs="Times New Roman"/>
          <w:kern w:val="0"/>
          <w:lang w:val="ru-RU"/>
          <w14:ligatures w14:val="none"/>
        </w:rPr>
        <w:t xml:space="preserve">, тест </w:t>
      </w:r>
      <w:proofErr w:type="spellStart"/>
      <w:r w:rsidRPr="00E81BC6">
        <w:rPr>
          <w:rFonts w:ascii="Times New Roman" w:eastAsia="Times New Roman" w:hAnsi="Times New Roman" w:cs="Times New Roman"/>
          <w:kern w:val="0"/>
          <w:lang w:val="ru-RU"/>
          <w14:ligatures w14:val="none"/>
        </w:rPr>
        <w:t>тапсырмаларын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автоматты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түрде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генерациялау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және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материалдарын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іздеу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уақытын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үнемдеу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жолдары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көрсетілді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Мұғалімнің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рутиналық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жұмыстардан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босап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шығармашылыққа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көбірек</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уақыт</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бөлуіне</w:t>
      </w:r>
      <w:proofErr w:type="spellEnd"/>
      <w:r w:rsidRPr="00E81BC6">
        <w:rPr>
          <w:rFonts w:ascii="Times New Roman" w:eastAsia="Times New Roman" w:hAnsi="Times New Roman" w:cs="Times New Roman"/>
          <w:kern w:val="0"/>
          <w:lang w:val="ru-RU"/>
          <w14:ligatures w14:val="none"/>
        </w:rPr>
        <w:t xml:space="preserve"> ЖИ </w:t>
      </w:r>
      <w:proofErr w:type="spellStart"/>
      <w:r w:rsidRPr="00E81BC6">
        <w:rPr>
          <w:rFonts w:ascii="Times New Roman" w:eastAsia="Times New Roman" w:hAnsi="Times New Roman" w:cs="Times New Roman"/>
          <w:kern w:val="0"/>
          <w:lang w:val="ru-RU"/>
          <w14:ligatures w14:val="none"/>
        </w:rPr>
        <w:t>қалай</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көмектесетіні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туралы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ғылыми</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негізделген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деректер</w:t>
      </w:r>
      <w:proofErr w:type="spellEnd"/>
      <w:r w:rsidRPr="00E81BC6">
        <w:rPr>
          <w:rFonts w:ascii="Times New Roman" w:eastAsia="Times New Roman" w:hAnsi="Times New Roman" w:cs="Times New Roman"/>
          <w:kern w:val="0"/>
          <w:lang w:val="ru-RU"/>
          <w14:ligatures w14:val="none"/>
        </w:rPr>
        <w:t xml:space="preserve"> </w:t>
      </w:r>
      <w:proofErr w:type="spellStart"/>
      <w:proofErr w:type="gramStart"/>
      <w:r w:rsidRPr="00E81BC6">
        <w:rPr>
          <w:rFonts w:ascii="Times New Roman" w:eastAsia="Times New Roman" w:hAnsi="Times New Roman" w:cs="Times New Roman"/>
          <w:kern w:val="0"/>
          <w:lang w:val="ru-RU"/>
          <w14:ligatures w14:val="none"/>
        </w:rPr>
        <w:t>келтірілді</w:t>
      </w:r>
      <w:proofErr w:type="spellEnd"/>
      <w:r w:rsidRPr="00E81BC6">
        <w:rPr>
          <w:rFonts w:ascii="Times New Roman" w:eastAsia="Times New Roman" w:hAnsi="Times New Roman" w:cs="Times New Roman"/>
          <w:kern w:val="0"/>
          <w:lang w:val="ru-RU"/>
          <w14:ligatures w14:val="none"/>
        </w:rPr>
        <w:t xml:space="preserve"> .</w:t>
      </w:r>
      <w:proofErr w:type="gramEnd"/>
    </w:p>
    <w:p w14:paraId="2F34138D" w14:textId="77777777" w:rsidR="00E81BC6" w:rsidRPr="00E81BC6" w:rsidRDefault="00E81BC6" w:rsidP="00E81BC6">
      <w:pPr>
        <w:spacing w:after="0" w:line="240" w:lineRule="auto"/>
        <w:ind w:firstLine="720"/>
        <w:jc w:val="both"/>
        <w:rPr>
          <w:rFonts w:ascii="Times New Roman" w:eastAsia="Times New Roman" w:hAnsi="Times New Roman" w:cs="Times New Roman"/>
          <w:b/>
          <w:bCs/>
          <w:kern w:val="0"/>
          <w:lang w:val="ru-RU"/>
          <w14:ligatures w14:val="none"/>
        </w:rPr>
      </w:pPr>
      <w:r w:rsidRPr="00E81BC6">
        <w:rPr>
          <w:rFonts w:ascii="Times New Roman" w:eastAsia="Times New Roman" w:hAnsi="Times New Roman" w:cs="Times New Roman"/>
          <w:b/>
          <w:bCs/>
          <w:kern w:val="0"/>
          <w:lang w:val="ru-RU"/>
          <w14:ligatures w14:val="none"/>
        </w:rPr>
        <w:t xml:space="preserve">4. </w:t>
      </w:r>
      <w:proofErr w:type="spellStart"/>
      <w:r w:rsidRPr="00E81BC6">
        <w:rPr>
          <w:rFonts w:ascii="Times New Roman" w:eastAsia="Times New Roman" w:hAnsi="Times New Roman" w:cs="Times New Roman"/>
          <w:b/>
          <w:bCs/>
          <w:kern w:val="0"/>
          <w:lang w:val="ru-RU"/>
          <w14:ligatures w14:val="none"/>
        </w:rPr>
        <w:t>Бастауыш</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сыныптағы</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цифрлық</w:t>
      </w:r>
      <w:proofErr w:type="spellEnd"/>
      <w:r w:rsidRPr="00E81BC6">
        <w:rPr>
          <w:rFonts w:ascii="Times New Roman" w:eastAsia="Times New Roman" w:hAnsi="Times New Roman" w:cs="Times New Roman"/>
          <w:b/>
          <w:bCs/>
          <w:kern w:val="0"/>
          <w:lang w:val="ru-RU"/>
          <w14:ligatures w14:val="none"/>
        </w:rPr>
        <w:t xml:space="preserve"> мотивация</w:t>
      </w:r>
    </w:p>
    <w:p w14:paraId="7BDEE0EF" w14:textId="77777777" w:rsidR="00E81BC6" w:rsidRPr="00E81BC6" w:rsidRDefault="00E81BC6" w:rsidP="00A00796">
      <w:pPr>
        <w:numPr>
          <w:ilvl w:val="0"/>
          <w:numId w:val="7"/>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Уақыты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09:55 – 10:10</w:t>
      </w:r>
    </w:p>
    <w:p w14:paraId="3068336D" w14:textId="77777777" w:rsidR="00E81BC6" w:rsidRPr="00E81BC6" w:rsidRDefault="00E81BC6" w:rsidP="00A00796">
      <w:pPr>
        <w:numPr>
          <w:ilvl w:val="0"/>
          <w:numId w:val="7"/>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Тақырыбы</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Цифрлық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ресурстар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арқылы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бастауыш</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оқушылардың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мотивациясын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арттыру</w:t>
      </w:r>
      <w:proofErr w:type="spellEnd"/>
      <w:r w:rsidRPr="00E81BC6">
        <w:rPr>
          <w:rFonts w:ascii="Times New Roman" w:eastAsia="Times New Roman" w:hAnsi="Times New Roman" w:cs="Times New Roman"/>
          <w:kern w:val="0"/>
          <w:lang w:val="ru-RU"/>
          <w14:ligatures w14:val="none"/>
        </w:rPr>
        <w:t>»</w:t>
      </w:r>
    </w:p>
    <w:p w14:paraId="2889A727" w14:textId="77777777" w:rsidR="00E81BC6" w:rsidRPr="00E81BC6" w:rsidRDefault="00E81BC6" w:rsidP="00A00796">
      <w:pPr>
        <w:numPr>
          <w:ilvl w:val="0"/>
          <w:numId w:val="7"/>
        </w:numPr>
        <w:tabs>
          <w:tab w:val="clear" w:pos="720"/>
          <w:tab w:val="num" w:pos="993"/>
        </w:tabs>
        <w:spacing w:after="0" w:line="240" w:lineRule="auto"/>
        <w:ind w:left="0" w:firstLine="709"/>
        <w:jc w:val="both"/>
        <w:rPr>
          <w:rFonts w:ascii="Times New Roman" w:eastAsia="Times New Roman" w:hAnsi="Times New Roman" w:cs="Times New Roman"/>
          <w:b/>
          <w:bCs/>
          <w:kern w:val="0"/>
          <w:lang w:val="ru-RU"/>
          <w14:ligatures w14:val="none"/>
        </w:rPr>
      </w:pPr>
      <w:proofErr w:type="spellStart"/>
      <w:r w:rsidRPr="00E81BC6">
        <w:rPr>
          <w:rFonts w:ascii="Times New Roman" w:eastAsia="Times New Roman" w:hAnsi="Times New Roman" w:cs="Times New Roman"/>
          <w:b/>
          <w:bCs/>
          <w:kern w:val="0"/>
          <w:lang w:val="ru-RU"/>
          <w14:ligatures w14:val="none"/>
        </w:rPr>
        <w:t>Баяндамашылар</w:t>
      </w:r>
      <w:proofErr w:type="spellEnd"/>
      <w:r w:rsidRPr="00E81BC6">
        <w:rPr>
          <w:rFonts w:ascii="Times New Roman" w:eastAsia="Times New Roman" w:hAnsi="Times New Roman" w:cs="Times New Roman"/>
          <w:b/>
          <w:bCs/>
          <w:kern w:val="0"/>
          <w:lang w:val="ru-RU"/>
          <w14:ligatures w14:val="none"/>
        </w:rPr>
        <w:t>:</w:t>
      </w:r>
    </w:p>
    <w:p w14:paraId="43DE52BE" w14:textId="77777777" w:rsidR="00E81BC6" w:rsidRPr="00E81BC6" w:rsidRDefault="00E81BC6" w:rsidP="00A00796">
      <w:pPr>
        <w:numPr>
          <w:ilvl w:val="1"/>
          <w:numId w:val="7"/>
        </w:numPr>
        <w:tabs>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Нығмет</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Кенжехан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Қосшы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қалалық</w:t>
      </w:r>
      <w:proofErr w:type="spellEnd"/>
      <w:r w:rsidRPr="00E81BC6">
        <w:rPr>
          <w:rFonts w:ascii="Times New Roman" w:eastAsia="Times New Roman" w:hAnsi="Times New Roman" w:cs="Times New Roman"/>
          <w:kern w:val="0"/>
          <w:lang w:val="ru-RU"/>
          <w14:ligatures w14:val="none"/>
        </w:rPr>
        <w:t xml:space="preserve"> даму директоры)</w:t>
      </w:r>
    </w:p>
    <w:p w14:paraId="4319191E" w14:textId="77777777" w:rsidR="00E81BC6" w:rsidRPr="00E81BC6" w:rsidRDefault="00E81BC6" w:rsidP="00A00796">
      <w:pPr>
        <w:numPr>
          <w:ilvl w:val="1"/>
          <w:numId w:val="7"/>
        </w:numPr>
        <w:tabs>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Қасым</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Әлима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Русланқызы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Жауапты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жетекші</w:t>
      </w:r>
      <w:proofErr w:type="spellEnd"/>
      <w:r w:rsidRPr="00E81BC6">
        <w:rPr>
          <w:rFonts w:ascii="Times New Roman" w:eastAsia="Times New Roman" w:hAnsi="Times New Roman" w:cs="Times New Roman"/>
          <w:kern w:val="0"/>
          <w:lang w:val="ru-RU"/>
          <w14:ligatures w14:val="none"/>
        </w:rPr>
        <w:t>)</w:t>
      </w:r>
    </w:p>
    <w:p w14:paraId="34E5626D" w14:textId="77777777" w:rsidR="00E81BC6" w:rsidRPr="00E81BC6" w:rsidRDefault="00E81BC6" w:rsidP="00A00796">
      <w:pPr>
        <w:numPr>
          <w:ilvl w:val="1"/>
          <w:numId w:val="7"/>
        </w:numPr>
        <w:tabs>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lastRenderedPageBreak/>
        <w:t>Мекеме</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Зерделі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ақыл</w:t>
      </w:r>
      <w:proofErr w:type="spellEnd"/>
      <w:r w:rsidRPr="00E81BC6">
        <w:rPr>
          <w:rFonts w:ascii="Times New Roman" w:eastAsia="Times New Roman" w:hAnsi="Times New Roman" w:cs="Times New Roman"/>
          <w:kern w:val="0"/>
          <w:lang w:val="ru-RU"/>
          <w14:ligatures w14:val="none"/>
        </w:rPr>
        <w:t xml:space="preserve">-ой </w:t>
      </w:r>
      <w:proofErr w:type="spellStart"/>
      <w:r w:rsidRPr="00E81BC6">
        <w:rPr>
          <w:rFonts w:ascii="Times New Roman" w:eastAsia="Times New Roman" w:hAnsi="Times New Roman" w:cs="Times New Roman"/>
          <w:kern w:val="0"/>
          <w:lang w:val="ru-RU"/>
          <w14:ligatures w14:val="none"/>
        </w:rPr>
        <w:t>дамыту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орталығы</w:t>
      </w:r>
      <w:proofErr w:type="spellEnd"/>
      <w:r w:rsidRPr="00E81BC6">
        <w:rPr>
          <w:rFonts w:ascii="Times New Roman" w:eastAsia="Times New Roman" w:hAnsi="Times New Roman" w:cs="Times New Roman"/>
          <w:kern w:val="0"/>
          <w:lang w:val="ru-RU"/>
          <w14:ligatures w14:val="none"/>
        </w:rPr>
        <w:t>.</w:t>
      </w:r>
    </w:p>
    <w:p w14:paraId="5EFDB0DC" w14:textId="77777777" w:rsidR="00E81BC6" w:rsidRPr="00E81BC6" w:rsidRDefault="00E81BC6" w:rsidP="00A00796">
      <w:pPr>
        <w:numPr>
          <w:ilvl w:val="0"/>
          <w:numId w:val="7"/>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Толық</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мәлімет</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Зерделі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орталығының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өкілдері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бастауыш</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сынып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оқушыларының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жас</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ерекшеліктерін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ескере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отырып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оларды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оқуға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қызықтырудың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заманауи</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тәсілдерін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ұсынды</w:t>
      </w:r>
      <w:proofErr w:type="spellEnd"/>
      <w:r w:rsidRPr="00E81BC6">
        <w:rPr>
          <w:rFonts w:ascii="Times New Roman" w:eastAsia="Times New Roman" w:hAnsi="Times New Roman" w:cs="Times New Roman"/>
          <w:kern w:val="0"/>
          <w:lang w:val="ru-RU"/>
          <w14:ligatures w14:val="none"/>
        </w:rPr>
        <w:t>.</w:t>
      </w:r>
    </w:p>
    <w:p w14:paraId="4576C9C7" w14:textId="77777777" w:rsidR="00E81BC6" w:rsidRPr="00E81BC6" w:rsidRDefault="00E81BC6" w:rsidP="00A00796">
      <w:pPr>
        <w:numPr>
          <w:ilvl w:val="1"/>
          <w:numId w:val="7"/>
        </w:numPr>
        <w:tabs>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b/>
          <w:bCs/>
          <w:kern w:val="0"/>
          <w:lang w:val="ru-RU"/>
          <w14:ligatures w14:val="none"/>
        </w:rPr>
        <w:t>Ұсынылған</w:t>
      </w:r>
      <w:proofErr w:type="spellEnd"/>
      <w:r w:rsidRPr="00E81BC6">
        <w:rPr>
          <w:rFonts w:ascii="Times New Roman" w:eastAsia="Times New Roman" w:hAnsi="Times New Roman" w:cs="Times New Roman"/>
          <w:b/>
          <w:bCs/>
          <w:kern w:val="0"/>
          <w:lang w:val="ru-RU"/>
          <w14:ligatures w14:val="none"/>
        </w:rPr>
        <w:t xml:space="preserve"> </w:t>
      </w:r>
      <w:proofErr w:type="spellStart"/>
      <w:r w:rsidRPr="00E81BC6">
        <w:rPr>
          <w:rFonts w:ascii="Times New Roman" w:eastAsia="Times New Roman" w:hAnsi="Times New Roman" w:cs="Times New Roman"/>
          <w:b/>
          <w:bCs/>
          <w:kern w:val="0"/>
          <w:lang w:val="ru-RU"/>
          <w14:ligatures w14:val="none"/>
        </w:rPr>
        <w:t>әдістер</w:t>
      </w:r>
      <w:proofErr w:type="spellEnd"/>
      <w:r w:rsidRPr="00E81BC6">
        <w:rPr>
          <w:rFonts w:ascii="Times New Roman" w:eastAsia="Times New Roman" w:hAnsi="Times New Roman" w:cs="Times New Roman"/>
          <w:b/>
          <w:bCs/>
          <w:kern w:val="0"/>
          <w:lang w:val="ru-RU"/>
          <w14:ligatures w14:val="none"/>
        </w:rPr>
        <w:t>:</w:t>
      </w:r>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Ойын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элементтері</w:t>
      </w:r>
      <w:proofErr w:type="spellEnd"/>
      <w:r w:rsidRPr="00E81BC6">
        <w:rPr>
          <w:rFonts w:ascii="Times New Roman" w:eastAsia="Times New Roman" w:hAnsi="Times New Roman" w:cs="Times New Roman"/>
          <w:kern w:val="0"/>
          <w:lang w:val="ru-RU"/>
          <w14:ligatures w14:val="none"/>
        </w:rPr>
        <w:t xml:space="preserve"> бар (геймификация) </w:t>
      </w:r>
      <w:proofErr w:type="spellStart"/>
      <w:r w:rsidRPr="00E81BC6">
        <w:rPr>
          <w:rFonts w:ascii="Times New Roman" w:eastAsia="Times New Roman" w:hAnsi="Times New Roman" w:cs="Times New Roman"/>
          <w:kern w:val="0"/>
          <w:lang w:val="ru-RU"/>
          <w14:ligatures w14:val="none"/>
        </w:rPr>
        <w:t>платформаларды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интерактивті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жаттығуларды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пайдалану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арқылы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баланың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зейінін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шоғырландыру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мәселелері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қозғалды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Цифрлық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ресурстар</w:t>
      </w:r>
      <w:proofErr w:type="spellEnd"/>
      <w:r w:rsidRPr="00E81BC6">
        <w:rPr>
          <w:rFonts w:ascii="Times New Roman" w:eastAsia="Times New Roman" w:hAnsi="Times New Roman" w:cs="Times New Roman"/>
          <w:kern w:val="0"/>
          <w:lang w:val="ru-RU"/>
          <w14:ligatures w14:val="none"/>
        </w:rPr>
        <w:t xml:space="preserve"> тек </w:t>
      </w:r>
      <w:proofErr w:type="spellStart"/>
      <w:r w:rsidRPr="00E81BC6">
        <w:rPr>
          <w:rFonts w:ascii="Times New Roman" w:eastAsia="Times New Roman" w:hAnsi="Times New Roman" w:cs="Times New Roman"/>
          <w:kern w:val="0"/>
          <w:lang w:val="ru-RU"/>
          <w14:ligatures w14:val="none"/>
        </w:rPr>
        <w:t>білім</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беріп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қана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қоймай</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баланы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ынталандыру</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құралы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ретінде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қарастырылды</w:t>
      </w:r>
      <w:proofErr w:type="spellEnd"/>
      <w:r w:rsidRPr="00E81BC6">
        <w:rPr>
          <w:rFonts w:ascii="Times New Roman" w:eastAsia="Times New Roman" w:hAnsi="Times New Roman" w:cs="Times New Roman"/>
          <w:kern w:val="0"/>
          <w:lang w:val="ru-RU"/>
          <w14:ligatures w14:val="none"/>
        </w:rPr>
        <w:t>.</w:t>
      </w:r>
    </w:p>
    <w:p w14:paraId="7927B9AC" w14:textId="77777777" w:rsidR="00E81BC6" w:rsidRPr="00E81BC6" w:rsidRDefault="00E81BC6" w:rsidP="00E81BC6">
      <w:pPr>
        <w:spacing w:after="0" w:line="240" w:lineRule="auto"/>
        <w:ind w:firstLine="720"/>
        <w:jc w:val="both"/>
        <w:rPr>
          <w:rFonts w:ascii="Times New Roman" w:eastAsia="Times New Roman" w:hAnsi="Times New Roman" w:cs="Times New Roman"/>
          <w:kern w:val="0"/>
          <w:lang w:val="ru-RU"/>
          <w14:ligatures w14:val="none"/>
        </w:rPr>
      </w:pPr>
      <w:proofErr w:type="spellStart"/>
      <w:r w:rsidRPr="00E81BC6">
        <w:rPr>
          <w:rFonts w:ascii="Times New Roman" w:eastAsia="Times New Roman" w:hAnsi="Times New Roman" w:cs="Times New Roman"/>
          <w:kern w:val="0"/>
          <w:lang w:val="ru-RU"/>
          <w14:ligatures w14:val="none"/>
        </w:rPr>
        <w:t>Қорытынды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Пленарлық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мәжілісте</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сөз</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алған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спикерлер</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семинардың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негізгі</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тақырыбын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жан-жақты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ашып</w:t>
      </w:r>
      <w:proofErr w:type="spellEnd"/>
      <w:r w:rsidRPr="00E81BC6">
        <w:rPr>
          <w:rFonts w:ascii="Times New Roman" w:eastAsia="Times New Roman" w:hAnsi="Times New Roman" w:cs="Times New Roman"/>
          <w:kern w:val="0"/>
          <w:lang w:val="ru-RU"/>
          <w14:ligatures w14:val="none"/>
        </w:rPr>
        <w:t xml:space="preserve">, ЖОО мен </w:t>
      </w:r>
      <w:proofErr w:type="spellStart"/>
      <w:r w:rsidRPr="00E81BC6">
        <w:rPr>
          <w:rFonts w:ascii="Times New Roman" w:eastAsia="Times New Roman" w:hAnsi="Times New Roman" w:cs="Times New Roman"/>
          <w:kern w:val="0"/>
          <w:lang w:val="ru-RU"/>
          <w14:ligatures w14:val="none"/>
        </w:rPr>
        <w:t>мектеп</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арасындағы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сабақтастықты</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сондай-ақ</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жекеменшік</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білім</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орталықтары</w:t>
      </w:r>
      <w:proofErr w:type="spellEnd"/>
      <w:r w:rsidRPr="00E81BC6">
        <w:rPr>
          <w:rFonts w:ascii="Times New Roman" w:eastAsia="Times New Roman" w:hAnsi="Times New Roman" w:cs="Times New Roman"/>
          <w:kern w:val="0"/>
          <w:lang w:val="ru-RU"/>
          <w14:ligatures w14:val="none"/>
        </w:rPr>
        <w:t xml:space="preserve"> мен </w:t>
      </w:r>
      <w:proofErr w:type="spellStart"/>
      <w:r w:rsidRPr="00E81BC6">
        <w:rPr>
          <w:rFonts w:ascii="Times New Roman" w:eastAsia="Times New Roman" w:hAnsi="Times New Roman" w:cs="Times New Roman"/>
          <w:kern w:val="0"/>
          <w:lang w:val="ru-RU"/>
          <w14:ligatures w14:val="none"/>
        </w:rPr>
        <w:t>мемлекеттік</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мектептердің</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әріптестігін</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нығайтуға</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үлес</w:t>
      </w:r>
      <w:proofErr w:type="spellEnd"/>
      <w:r w:rsidRPr="00E81BC6">
        <w:rPr>
          <w:rFonts w:ascii="Times New Roman" w:eastAsia="Times New Roman" w:hAnsi="Times New Roman" w:cs="Times New Roman"/>
          <w:kern w:val="0"/>
          <w:lang w:val="ru-RU"/>
          <w14:ligatures w14:val="none"/>
        </w:rPr>
        <w:t xml:space="preserve"> </w:t>
      </w:r>
      <w:proofErr w:type="spellStart"/>
      <w:r w:rsidRPr="00E81BC6">
        <w:rPr>
          <w:rFonts w:ascii="Times New Roman" w:eastAsia="Times New Roman" w:hAnsi="Times New Roman" w:cs="Times New Roman"/>
          <w:kern w:val="0"/>
          <w:lang w:val="ru-RU"/>
          <w14:ligatures w14:val="none"/>
        </w:rPr>
        <w:t>қосты</w:t>
      </w:r>
      <w:proofErr w:type="spellEnd"/>
      <w:r w:rsidRPr="00E81BC6">
        <w:rPr>
          <w:rFonts w:ascii="Times New Roman" w:eastAsia="Times New Roman" w:hAnsi="Times New Roman" w:cs="Times New Roman"/>
          <w:kern w:val="0"/>
          <w:lang w:val="ru-RU"/>
          <w14:ligatures w14:val="none"/>
        </w:rPr>
        <w:t>.</w:t>
      </w:r>
    </w:p>
    <w:p w14:paraId="3DF6289E" w14:textId="77777777" w:rsidR="00B21654" w:rsidRPr="00B21654" w:rsidRDefault="00B21654" w:rsidP="00E81BC6">
      <w:pPr>
        <w:spacing w:after="0" w:line="240" w:lineRule="auto"/>
        <w:ind w:firstLine="720"/>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kern w:val="0"/>
          <w:lang w:val="ru-RU"/>
          <w14:ligatures w14:val="none"/>
        </w:rPr>
        <w:t xml:space="preserve">Семинар </w:t>
      </w:r>
      <w:proofErr w:type="spellStart"/>
      <w:r w:rsidRPr="00B21654">
        <w:rPr>
          <w:rFonts w:ascii="Times New Roman" w:eastAsia="Times New Roman" w:hAnsi="Times New Roman" w:cs="Times New Roman"/>
          <w:kern w:val="0"/>
          <w:lang w:val="ru-RU"/>
          <w14:ligatures w14:val="none"/>
        </w:rPr>
        <w:t>бағдарламасы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теориялық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практикалық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бөлімдерден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құралып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шеберлік</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сыныптары</w:t>
      </w:r>
      <w:proofErr w:type="spellEnd"/>
      <w:r w:rsidRPr="00B21654">
        <w:rPr>
          <w:rFonts w:ascii="Times New Roman" w:eastAsia="Times New Roman" w:hAnsi="Times New Roman" w:cs="Times New Roman"/>
          <w:kern w:val="0"/>
          <w:lang w:val="ru-RU"/>
          <w14:ligatures w14:val="none"/>
        </w:rPr>
        <w:t xml:space="preserve"> мен </w:t>
      </w:r>
      <w:proofErr w:type="spellStart"/>
      <w:r w:rsidRPr="00B21654">
        <w:rPr>
          <w:rFonts w:ascii="Times New Roman" w:eastAsia="Times New Roman" w:hAnsi="Times New Roman" w:cs="Times New Roman"/>
          <w:kern w:val="0"/>
          <w:lang w:val="ru-RU"/>
          <w14:ligatures w14:val="none"/>
        </w:rPr>
        <w:t>ашық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сабақтарды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қамтыды</w:t>
      </w:r>
      <w:proofErr w:type="spellEnd"/>
      <w:r w:rsidRPr="00B21654">
        <w:rPr>
          <w:rFonts w:ascii="Times New Roman" w:eastAsia="Times New Roman" w:hAnsi="Times New Roman" w:cs="Times New Roman"/>
          <w:kern w:val="0"/>
          <w:lang w:val="ru-RU"/>
          <w14:ligatures w14:val="none"/>
        </w:rPr>
        <w:t>.</w:t>
      </w:r>
    </w:p>
    <w:p w14:paraId="27810CEB" w14:textId="77777777" w:rsidR="00B21654" w:rsidRPr="00B21654" w:rsidRDefault="00B21654" w:rsidP="00E81BC6">
      <w:pPr>
        <w:spacing w:after="0" w:line="240" w:lineRule="auto"/>
        <w:ind w:firstLine="720"/>
        <w:jc w:val="both"/>
        <w:rPr>
          <w:rFonts w:ascii="Times New Roman" w:eastAsia="Times New Roman" w:hAnsi="Times New Roman" w:cs="Times New Roman"/>
          <w:b/>
          <w:bCs/>
          <w:kern w:val="0"/>
          <w:lang w:val="ru-RU"/>
          <w14:ligatures w14:val="none"/>
        </w:rPr>
      </w:pPr>
      <w:r w:rsidRPr="00B21654">
        <w:rPr>
          <w:rFonts w:ascii="Times New Roman" w:eastAsia="Times New Roman" w:hAnsi="Times New Roman" w:cs="Times New Roman"/>
          <w:b/>
          <w:bCs/>
          <w:kern w:val="0"/>
          <w:lang w:val="ru-RU"/>
          <w14:ligatures w14:val="none"/>
        </w:rPr>
        <w:t xml:space="preserve">I. </w:t>
      </w:r>
      <w:proofErr w:type="spellStart"/>
      <w:r w:rsidRPr="00B21654">
        <w:rPr>
          <w:rFonts w:ascii="Times New Roman" w:eastAsia="Times New Roman" w:hAnsi="Times New Roman" w:cs="Times New Roman"/>
          <w:b/>
          <w:bCs/>
          <w:kern w:val="0"/>
          <w:lang w:val="ru-RU"/>
          <w14:ligatures w14:val="none"/>
        </w:rPr>
        <w:t>Шеберлік</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сыныптары</w:t>
      </w:r>
      <w:proofErr w:type="spellEnd"/>
      <w:r w:rsidRPr="00B21654">
        <w:rPr>
          <w:rFonts w:ascii="Times New Roman" w:eastAsia="Times New Roman" w:hAnsi="Times New Roman" w:cs="Times New Roman"/>
          <w:b/>
          <w:bCs/>
          <w:kern w:val="0"/>
          <w:lang w:val="ru-RU"/>
          <w14:ligatures w14:val="none"/>
        </w:rPr>
        <w:t xml:space="preserve"> (Master </w:t>
      </w:r>
      <w:proofErr w:type="spellStart"/>
      <w:r w:rsidRPr="00B21654">
        <w:rPr>
          <w:rFonts w:ascii="Times New Roman" w:eastAsia="Times New Roman" w:hAnsi="Times New Roman" w:cs="Times New Roman"/>
          <w:b/>
          <w:bCs/>
          <w:kern w:val="0"/>
          <w:lang w:val="ru-RU"/>
          <w14:ligatures w14:val="none"/>
        </w:rPr>
        <w:t>Classes</w:t>
      </w:r>
      <w:proofErr w:type="spellEnd"/>
      <w:r w:rsidRPr="00B21654">
        <w:rPr>
          <w:rFonts w:ascii="Times New Roman" w:eastAsia="Times New Roman" w:hAnsi="Times New Roman" w:cs="Times New Roman"/>
          <w:b/>
          <w:bCs/>
          <w:kern w:val="0"/>
          <w:lang w:val="ru-RU"/>
          <w14:ligatures w14:val="none"/>
        </w:rPr>
        <w:t>)</w:t>
      </w:r>
    </w:p>
    <w:p w14:paraId="1CD94CD8" w14:textId="77777777" w:rsidR="00B21654" w:rsidRPr="00B21654" w:rsidRDefault="00B21654" w:rsidP="00E81BC6">
      <w:pPr>
        <w:spacing w:after="0" w:line="240" w:lineRule="auto"/>
        <w:ind w:firstLine="567"/>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1. «STEM </w:t>
      </w:r>
      <w:proofErr w:type="spellStart"/>
      <w:r w:rsidRPr="00B21654">
        <w:rPr>
          <w:rFonts w:ascii="Times New Roman" w:eastAsia="Times New Roman" w:hAnsi="Times New Roman" w:cs="Times New Roman"/>
          <w:b/>
          <w:bCs/>
          <w:kern w:val="0"/>
          <w:lang w:val="ru-RU"/>
          <w14:ligatures w14:val="none"/>
        </w:rPr>
        <w:t>және</w:t>
      </w:r>
      <w:proofErr w:type="spellEnd"/>
      <w:r w:rsidRPr="00B21654">
        <w:rPr>
          <w:rFonts w:ascii="Times New Roman" w:eastAsia="Times New Roman" w:hAnsi="Times New Roman" w:cs="Times New Roman"/>
          <w:b/>
          <w:bCs/>
          <w:kern w:val="0"/>
          <w:lang w:val="ru-RU"/>
          <w14:ligatures w14:val="none"/>
        </w:rPr>
        <w:t xml:space="preserve"> анимация: ЖИ </w:t>
      </w:r>
      <w:proofErr w:type="spellStart"/>
      <w:r w:rsidRPr="00B21654">
        <w:rPr>
          <w:rFonts w:ascii="Times New Roman" w:eastAsia="Times New Roman" w:hAnsi="Times New Roman" w:cs="Times New Roman"/>
          <w:b/>
          <w:bCs/>
          <w:kern w:val="0"/>
          <w:lang w:val="ru-RU"/>
          <w14:ligatures w14:val="none"/>
        </w:rPr>
        <w:t>арқылы</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интеграцияланған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сабақтар</w:t>
      </w:r>
      <w:proofErr w:type="spellEnd"/>
      <w:r w:rsidRPr="00B21654">
        <w:rPr>
          <w:rFonts w:ascii="Times New Roman" w:eastAsia="Times New Roman" w:hAnsi="Times New Roman" w:cs="Times New Roman"/>
          <w:b/>
          <w:bCs/>
          <w:kern w:val="0"/>
          <w:lang w:val="ru-RU"/>
          <w14:ligatures w14:val="none"/>
        </w:rPr>
        <w:t>»</w:t>
      </w:r>
    </w:p>
    <w:p w14:paraId="5765BA28"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Өткізгендер</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Мусабаева А.Д., </w:t>
      </w:r>
      <w:proofErr w:type="spellStart"/>
      <w:r w:rsidRPr="00B21654">
        <w:rPr>
          <w:rFonts w:ascii="Times New Roman" w:eastAsia="Times New Roman" w:hAnsi="Times New Roman" w:cs="Times New Roman"/>
          <w:kern w:val="0"/>
          <w:lang w:val="ru-RU"/>
          <w14:ligatures w14:val="none"/>
        </w:rPr>
        <w:t>Амзина</w:t>
      </w:r>
      <w:proofErr w:type="spellEnd"/>
      <w:r w:rsidRPr="00B21654">
        <w:rPr>
          <w:rFonts w:ascii="Times New Roman" w:eastAsia="Times New Roman" w:hAnsi="Times New Roman" w:cs="Times New Roman"/>
          <w:kern w:val="0"/>
          <w:lang w:val="ru-RU"/>
          <w14:ligatures w14:val="none"/>
        </w:rPr>
        <w:t xml:space="preserve"> С.Ж., Куанышова Г.Б. </w:t>
      </w:r>
    </w:p>
    <w:p w14:paraId="74A37981"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Мазмұны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Шеберлік</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сыныбында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мұғалімдерге</w:t>
      </w:r>
      <w:proofErr w:type="spellEnd"/>
      <w:r w:rsidRPr="00B21654">
        <w:rPr>
          <w:rFonts w:ascii="Times New Roman" w:eastAsia="Times New Roman" w:hAnsi="Times New Roman" w:cs="Times New Roman"/>
          <w:kern w:val="0"/>
          <w:lang w:val="ru-RU"/>
          <w14:ligatures w14:val="none"/>
        </w:rPr>
        <w:t xml:space="preserve"> STEM (Science, Technology, Engineering, </w:t>
      </w:r>
      <w:proofErr w:type="spellStart"/>
      <w:r w:rsidRPr="00B21654">
        <w:rPr>
          <w:rFonts w:ascii="Times New Roman" w:eastAsia="Times New Roman" w:hAnsi="Times New Roman" w:cs="Times New Roman"/>
          <w:kern w:val="0"/>
          <w:lang w:val="ru-RU"/>
          <w14:ligatures w14:val="none"/>
        </w:rPr>
        <w:t>Mathematics</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білім</w:t>
      </w:r>
      <w:proofErr w:type="spellEnd"/>
      <w:r w:rsidRPr="00B21654">
        <w:rPr>
          <w:rFonts w:ascii="Times New Roman" w:eastAsia="Times New Roman" w:hAnsi="Times New Roman" w:cs="Times New Roman"/>
          <w:kern w:val="0"/>
          <w:lang w:val="ru-RU"/>
          <w14:ligatures w14:val="none"/>
        </w:rPr>
        <w:t xml:space="preserve"> беру </w:t>
      </w:r>
      <w:proofErr w:type="spellStart"/>
      <w:r w:rsidRPr="00B21654">
        <w:rPr>
          <w:rFonts w:ascii="Times New Roman" w:eastAsia="Times New Roman" w:hAnsi="Times New Roman" w:cs="Times New Roman"/>
          <w:kern w:val="0"/>
          <w:lang w:val="ru-RU"/>
          <w14:ligatures w14:val="none"/>
        </w:rPr>
        <w:t>тұжырымдамасы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оның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бастауыш</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сыныптағы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маңызы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түсіндірілді</w:t>
      </w:r>
      <w:proofErr w:type="spellEnd"/>
      <w:r w:rsidRPr="00B21654">
        <w:rPr>
          <w:rFonts w:ascii="Times New Roman" w:eastAsia="Times New Roman" w:hAnsi="Times New Roman" w:cs="Times New Roman"/>
          <w:kern w:val="0"/>
          <w:lang w:val="ru-RU"/>
          <w14:ligatures w14:val="none"/>
        </w:rPr>
        <w:t>.</w:t>
      </w:r>
    </w:p>
    <w:p w14:paraId="3E79360F"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Қолданылған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құралдар</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Қатысушыларға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жасанды</w:t>
      </w:r>
      <w:proofErr w:type="spellEnd"/>
      <w:r w:rsidRPr="00B21654">
        <w:rPr>
          <w:rFonts w:ascii="Times New Roman" w:eastAsia="Times New Roman" w:hAnsi="Times New Roman" w:cs="Times New Roman"/>
          <w:kern w:val="0"/>
          <w:lang w:val="ru-RU"/>
          <w14:ligatures w14:val="none"/>
        </w:rPr>
        <w:t xml:space="preserve"> интеллект </w:t>
      </w:r>
      <w:proofErr w:type="spellStart"/>
      <w:r w:rsidRPr="00B21654">
        <w:rPr>
          <w:rFonts w:ascii="Times New Roman" w:eastAsia="Times New Roman" w:hAnsi="Times New Roman" w:cs="Times New Roman"/>
          <w:kern w:val="0"/>
          <w:lang w:val="ru-RU"/>
          <w14:ligatures w14:val="none"/>
        </w:rPr>
        <w:t>арқылы</w:t>
      </w:r>
      <w:proofErr w:type="spellEnd"/>
      <w:r w:rsidRPr="00B21654">
        <w:rPr>
          <w:rFonts w:ascii="Times New Roman" w:eastAsia="Times New Roman" w:hAnsi="Times New Roman" w:cs="Times New Roman"/>
          <w:kern w:val="0"/>
          <w:lang w:val="ru-RU"/>
          <w14:ligatures w14:val="none"/>
        </w:rPr>
        <w:t xml:space="preserve"> анимация </w:t>
      </w:r>
      <w:proofErr w:type="spellStart"/>
      <w:r w:rsidRPr="00B21654">
        <w:rPr>
          <w:rFonts w:ascii="Times New Roman" w:eastAsia="Times New Roman" w:hAnsi="Times New Roman" w:cs="Times New Roman"/>
          <w:kern w:val="0"/>
          <w:lang w:val="ru-RU"/>
          <w14:ligatures w14:val="none"/>
        </w:rPr>
        <w:t>жасау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платформалары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Canva</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CapCut</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Krea</w:t>
      </w:r>
      <w:proofErr w:type="spellEnd"/>
      <w:r w:rsidRPr="00B21654">
        <w:rPr>
          <w:rFonts w:ascii="Times New Roman" w:eastAsia="Times New Roman" w:hAnsi="Times New Roman" w:cs="Times New Roman"/>
          <w:kern w:val="0"/>
          <w:lang w:val="ru-RU"/>
          <w14:ligatures w14:val="none"/>
        </w:rPr>
        <w:t xml:space="preserve"> AI, </w:t>
      </w:r>
      <w:proofErr w:type="spellStart"/>
      <w:r w:rsidRPr="00B21654">
        <w:rPr>
          <w:rFonts w:ascii="Times New Roman" w:eastAsia="Times New Roman" w:hAnsi="Times New Roman" w:cs="Times New Roman"/>
          <w:kern w:val="0"/>
          <w:lang w:val="ru-RU"/>
          <w14:ligatures w14:val="none"/>
        </w:rPr>
        <w:t>Pika</w:t>
      </w:r>
      <w:proofErr w:type="spellEnd"/>
      <w:r w:rsidRPr="00B21654">
        <w:rPr>
          <w:rFonts w:ascii="Times New Roman" w:eastAsia="Times New Roman" w:hAnsi="Times New Roman" w:cs="Times New Roman"/>
          <w:kern w:val="0"/>
          <w:lang w:val="ru-RU"/>
          <w14:ligatures w14:val="none"/>
        </w:rPr>
        <w:t xml:space="preserve"> Labs, </w:t>
      </w:r>
      <w:proofErr w:type="spellStart"/>
      <w:r w:rsidRPr="00B21654">
        <w:rPr>
          <w:rFonts w:ascii="Times New Roman" w:eastAsia="Times New Roman" w:hAnsi="Times New Roman" w:cs="Times New Roman"/>
          <w:kern w:val="0"/>
          <w:lang w:val="ru-RU"/>
          <w14:ligatures w14:val="none"/>
        </w:rPr>
        <w:t>Stable</w:t>
      </w:r>
      <w:proofErr w:type="spellEnd"/>
      <w:r w:rsidRPr="00B21654">
        <w:rPr>
          <w:rFonts w:ascii="Times New Roman" w:eastAsia="Times New Roman" w:hAnsi="Times New Roman" w:cs="Times New Roman"/>
          <w:kern w:val="0"/>
          <w:lang w:val="ru-RU"/>
          <w14:ligatures w14:val="none"/>
        </w:rPr>
        <w:t xml:space="preserve"> Video </w:t>
      </w:r>
      <w:proofErr w:type="spellStart"/>
      <w:r w:rsidRPr="00B21654">
        <w:rPr>
          <w:rFonts w:ascii="Times New Roman" w:eastAsia="Times New Roman" w:hAnsi="Times New Roman" w:cs="Times New Roman"/>
          <w:kern w:val="0"/>
          <w:lang w:val="ru-RU"/>
          <w14:ligatures w14:val="none"/>
        </w:rPr>
        <w:t>Diffusion</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таныстырылды</w:t>
      </w:r>
      <w:proofErr w:type="spellEnd"/>
      <w:r w:rsidRPr="00B21654">
        <w:rPr>
          <w:rFonts w:ascii="Times New Roman" w:eastAsia="Times New Roman" w:hAnsi="Times New Roman" w:cs="Times New Roman"/>
          <w:kern w:val="0"/>
          <w:lang w:val="ru-RU"/>
          <w14:ligatures w14:val="none"/>
        </w:rPr>
        <w:t>.</w:t>
      </w:r>
    </w:p>
    <w:p w14:paraId="4B1BC261"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Практикалық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бөлім</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Судың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күйін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өзгерт</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тақырыбында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тәжірибелік</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алаң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ұйымдастырылып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мұзды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еріту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буды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бақылау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судың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пішінін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өзгерту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бойынша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топтық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жұмыстар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көрсетілді</w:t>
      </w:r>
      <w:proofErr w:type="spellEnd"/>
      <w:r w:rsidRPr="00B21654">
        <w:rPr>
          <w:rFonts w:ascii="Times New Roman" w:eastAsia="Times New Roman" w:hAnsi="Times New Roman" w:cs="Times New Roman"/>
          <w:kern w:val="0"/>
          <w:lang w:val="ru-RU"/>
          <w14:ligatures w14:val="none"/>
        </w:rPr>
        <w:t xml:space="preserve">. </w:t>
      </w:r>
      <w:r w:rsidRPr="00B21654">
        <w:rPr>
          <w:rFonts w:ascii="Times New Roman" w:eastAsia="Times New Roman" w:hAnsi="Times New Roman" w:cs="Times New Roman"/>
          <w:b/>
          <w:bCs/>
          <w:kern w:val="0"/>
          <w:lang w:val="ru-RU"/>
          <w14:ligatures w14:val="none"/>
        </w:rPr>
        <w:t>2. «</w:t>
      </w:r>
      <w:proofErr w:type="spellStart"/>
      <w:r w:rsidRPr="00B21654">
        <w:rPr>
          <w:rFonts w:ascii="Times New Roman" w:eastAsia="Times New Roman" w:hAnsi="Times New Roman" w:cs="Times New Roman"/>
          <w:b/>
          <w:bCs/>
          <w:kern w:val="0"/>
          <w:lang w:val="ru-RU"/>
          <w14:ligatures w14:val="none"/>
        </w:rPr>
        <w:t>Цифрлық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сауаттылыққа</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жол</w:t>
      </w:r>
      <w:proofErr w:type="spellEnd"/>
      <w:r w:rsidRPr="00B21654">
        <w:rPr>
          <w:rFonts w:ascii="Times New Roman" w:eastAsia="Times New Roman" w:hAnsi="Times New Roman" w:cs="Times New Roman"/>
          <w:b/>
          <w:bCs/>
          <w:kern w:val="0"/>
          <w:lang w:val="ru-RU"/>
          <w14:ligatures w14:val="none"/>
        </w:rPr>
        <w:t xml:space="preserve">: Google </w:t>
      </w:r>
      <w:proofErr w:type="spellStart"/>
      <w:r w:rsidRPr="00B21654">
        <w:rPr>
          <w:rFonts w:ascii="Times New Roman" w:eastAsia="Times New Roman" w:hAnsi="Times New Roman" w:cs="Times New Roman"/>
          <w:b/>
          <w:bCs/>
          <w:kern w:val="0"/>
          <w:lang w:val="ru-RU"/>
          <w14:ligatures w14:val="none"/>
        </w:rPr>
        <w:t>құралдарына</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негізделген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әдіс-тәсілдер</w:t>
      </w:r>
      <w:proofErr w:type="spellEnd"/>
      <w:r w:rsidRPr="00B21654">
        <w:rPr>
          <w:rFonts w:ascii="Times New Roman" w:eastAsia="Times New Roman" w:hAnsi="Times New Roman" w:cs="Times New Roman"/>
          <w:b/>
          <w:bCs/>
          <w:kern w:val="0"/>
          <w:lang w:val="ru-RU"/>
          <w14:ligatures w14:val="none"/>
        </w:rPr>
        <w:t>»</w:t>
      </w:r>
    </w:p>
    <w:p w14:paraId="02FCD06B"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Өткізгендер</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Бейсенбаева</w:t>
      </w:r>
      <w:proofErr w:type="spellEnd"/>
      <w:r w:rsidRPr="00B21654">
        <w:rPr>
          <w:rFonts w:ascii="Times New Roman" w:eastAsia="Times New Roman" w:hAnsi="Times New Roman" w:cs="Times New Roman"/>
          <w:kern w:val="0"/>
          <w:lang w:val="ru-RU"/>
          <w14:ligatures w14:val="none"/>
        </w:rPr>
        <w:t xml:space="preserve"> Д.Ж., Жамбыл А.С. </w:t>
      </w:r>
    </w:p>
    <w:p w14:paraId="37D44FCB" w14:textId="77777777" w:rsidR="00B21654" w:rsidRPr="00B21654" w:rsidRDefault="00B21654" w:rsidP="00A00796">
      <w:pPr>
        <w:numPr>
          <w:ilvl w:val="0"/>
          <w:numId w:val="1"/>
        </w:numPr>
        <w:tabs>
          <w:tab w:val="clear" w:pos="720"/>
          <w:tab w:val="num" w:pos="993"/>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Мазмұны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Бұл</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бөлімде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сауаттылықты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дамытудың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ұлттық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басымдық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екендігі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атап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өтілді</w:t>
      </w:r>
      <w:proofErr w:type="spellEnd"/>
      <w:r w:rsidRPr="00B21654">
        <w:rPr>
          <w:rFonts w:ascii="Times New Roman" w:eastAsia="Times New Roman" w:hAnsi="Times New Roman" w:cs="Times New Roman"/>
          <w:kern w:val="0"/>
          <w:lang w:val="ru-RU"/>
          <w14:ligatures w14:val="none"/>
        </w:rPr>
        <w:t xml:space="preserve">. Google </w:t>
      </w:r>
      <w:proofErr w:type="spellStart"/>
      <w:r w:rsidRPr="00B21654">
        <w:rPr>
          <w:rFonts w:ascii="Times New Roman" w:eastAsia="Times New Roman" w:hAnsi="Times New Roman" w:cs="Times New Roman"/>
          <w:kern w:val="0"/>
          <w:lang w:val="ru-RU"/>
          <w14:ligatures w14:val="none"/>
        </w:rPr>
        <w:t>экожүйесінің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білім</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берудегі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тиімділігі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көрсетілді</w:t>
      </w:r>
      <w:proofErr w:type="spellEnd"/>
      <w:r w:rsidRPr="00B21654">
        <w:rPr>
          <w:rFonts w:ascii="Times New Roman" w:eastAsia="Times New Roman" w:hAnsi="Times New Roman" w:cs="Times New Roman"/>
          <w:kern w:val="0"/>
          <w:lang w:val="ru-RU"/>
          <w14:ligatures w14:val="none"/>
        </w:rPr>
        <w:t>.</w:t>
      </w:r>
    </w:p>
    <w:p w14:paraId="6705FE0E" w14:textId="77777777" w:rsidR="00B21654" w:rsidRPr="00B21654" w:rsidRDefault="00B21654" w:rsidP="00A00796">
      <w:pPr>
        <w:numPr>
          <w:ilvl w:val="0"/>
          <w:numId w:val="1"/>
        </w:numPr>
        <w:tabs>
          <w:tab w:val="clear" w:pos="720"/>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Қарастырылған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платформалар</w:t>
      </w:r>
      <w:proofErr w:type="spellEnd"/>
      <w:r w:rsidRPr="00B21654">
        <w:rPr>
          <w:rFonts w:ascii="Times New Roman" w:eastAsia="Times New Roman" w:hAnsi="Times New Roman" w:cs="Times New Roman"/>
          <w:b/>
          <w:bCs/>
          <w:kern w:val="0"/>
          <w:lang w:val="ru-RU"/>
          <w14:ligatures w14:val="none"/>
        </w:rPr>
        <w:t>:</w:t>
      </w:r>
    </w:p>
    <w:p w14:paraId="6BF051B9" w14:textId="77777777" w:rsidR="00B21654" w:rsidRPr="00B21654" w:rsidRDefault="00B21654" w:rsidP="00A00796">
      <w:pPr>
        <w:numPr>
          <w:ilvl w:val="1"/>
          <w:numId w:val="1"/>
        </w:numPr>
        <w:tabs>
          <w:tab w:val="num" w:pos="1134"/>
        </w:tabs>
        <w:spacing w:after="0" w:line="240" w:lineRule="auto"/>
        <w:ind w:left="0" w:firstLine="709"/>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Google </w:t>
      </w:r>
      <w:proofErr w:type="spellStart"/>
      <w:r w:rsidRPr="00B21654">
        <w:rPr>
          <w:rFonts w:ascii="Times New Roman" w:eastAsia="Times New Roman" w:hAnsi="Times New Roman" w:cs="Times New Roman"/>
          <w:b/>
          <w:bCs/>
          <w:kern w:val="0"/>
          <w:lang w:val="ru-RU"/>
          <w14:ligatures w14:val="none"/>
        </w:rPr>
        <w:t>Classroom</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процесін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басқару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тапсырма</w:t>
      </w:r>
      <w:proofErr w:type="spellEnd"/>
      <w:r w:rsidRPr="00B21654">
        <w:rPr>
          <w:rFonts w:ascii="Times New Roman" w:eastAsia="Times New Roman" w:hAnsi="Times New Roman" w:cs="Times New Roman"/>
          <w:kern w:val="0"/>
          <w:lang w:val="ru-RU"/>
          <w14:ligatures w14:val="none"/>
        </w:rPr>
        <w:t xml:space="preserve"> беру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кері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байланыс</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орнату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үшін</w:t>
      </w:r>
      <w:proofErr w:type="spellEnd"/>
      <w:r w:rsidRPr="00B21654">
        <w:rPr>
          <w:rFonts w:ascii="Times New Roman" w:eastAsia="Times New Roman" w:hAnsi="Times New Roman" w:cs="Times New Roman"/>
          <w:kern w:val="0"/>
          <w:lang w:val="ru-RU"/>
          <w14:ligatures w14:val="none"/>
        </w:rPr>
        <w:t>.</w:t>
      </w:r>
    </w:p>
    <w:p w14:paraId="7D7C22F6" w14:textId="77777777" w:rsidR="00B21654" w:rsidRPr="00B21654" w:rsidRDefault="00B21654" w:rsidP="00A00796">
      <w:pPr>
        <w:numPr>
          <w:ilvl w:val="1"/>
          <w:numId w:val="1"/>
        </w:numPr>
        <w:tabs>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Classroomscreen</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және</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Tarsiamaker</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интерактивті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түрлендіруге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арналған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қосымша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құралдар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ретінде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ұсынылды</w:t>
      </w:r>
      <w:proofErr w:type="spellEnd"/>
      <w:r w:rsidRPr="00B21654">
        <w:rPr>
          <w:rFonts w:ascii="Times New Roman" w:eastAsia="Times New Roman" w:hAnsi="Times New Roman" w:cs="Times New Roman"/>
          <w:kern w:val="0"/>
          <w:lang w:val="ru-RU"/>
          <w14:ligatures w14:val="none"/>
        </w:rPr>
        <w:t>.</w:t>
      </w:r>
    </w:p>
    <w:p w14:paraId="1E5621D8" w14:textId="77777777" w:rsidR="00B21654" w:rsidRPr="00B21654" w:rsidRDefault="00B21654" w:rsidP="00E81BC6">
      <w:pPr>
        <w:spacing w:after="0" w:line="240" w:lineRule="auto"/>
        <w:ind w:firstLine="567"/>
        <w:jc w:val="both"/>
        <w:rPr>
          <w:rFonts w:ascii="Times New Roman" w:eastAsia="Times New Roman" w:hAnsi="Times New Roman" w:cs="Times New Roman"/>
          <w:b/>
          <w:bCs/>
          <w:kern w:val="0"/>
          <w:lang w:val="ru-RU"/>
          <w14:ligatures w14:val="none"/>
        </w:rPr>
      </w:pPr>
      <w:r w:rsidRPr="00B21654">
        <w:rPr>
          <w:rFonts w:ascii="Times New Roman" w:eastAsia="Times New Roman" w:hAnsi="Times New Roman" w:cs="Times New Roman"/>
          <w:b/>
          <w:bCs/>
          <w:kern w:val="0"/>
          <w:lang w:val="ru-RU"/>
          <w14:ligatures w14:val="none"/>
        </w:rPr>
        <w:t xml:space="preserve">II. </w:t>
      </w:r>
      <w:proofErr w:type="spellStart"/>
      <w:r w:rsidRPr="00B21654">
        <w:rPr>
          <w:rFonts w:ascii="Times New Roman" w:eastAsia="Times New Roman" w:hAnsi="Times New Roman" w:cs="Times New Roman"/>
          <w:b/>
          <w:bCs/>
          <w:kern w:val="0"/>
          <w:lang w:val="ru-RU"/>
          <w14:ligatures w14:val="none"/>
        </w:rPr>
        <w:t>Ашық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сабақтар</w:t>
      </w:r>
      <w:proofErr w:type="spellEnd"/>
    </w:p>
    <w:p w14:paraId="695D134A" w14:textId="77777777" w:rsidR="00B21654" w:rsidRPr="00B21654" w:rsidRDefault="00B21654" w:rsidP="00A00796">
      <w:pPr>
        <w:spacing w:after="0" w:line="240" w:lineRule="auto"/>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1. Математика </w:t>
      </w:r>
      <w:proofErr w:type="spellStart"/>
      <w:r w:rsidRPr="00B21654">
        <w:rPr>
          <w:rFonts w:ascii="Times New Roman" w:eastAsia="Times New Roman" w:hAnsi="Times New Roman" w:cs="Times New Roman"/>
          <w:b/>
          <w:bCs/>
          <w:kern w:val="0"/>
          <w:lang w:val="ru-RU"/>
          <w14:ligatures w14:val="none"/>
        </w:rPr>
        <w:t>пәнінен</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ашық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сабақ</w:t>
      </w:r>
      <w:proofErr w:type="spellEnd"/>
    </w:p>
    <w:p w14:paraId="32B9E416" w14:textId="77777777" w:rsidR="00B21654" w:rsidRPr="00B21654" w:rsidRDefault="00B21654" w:rsidP="00A00796">
      <w:pPr>
        <w:numPr>
          <w:ilvl w:val="0"/>
          <w:numId w:val="2"/>
        </w:numPr>
        <w:tabs>
          <w:tab w:val="clear" w:pos="720"/>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Сынып</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3 «Ә»</w:t>
      </w:r>
    </w:p>
    <w:p w14:paraId="206FF08B" w14:textId="77777777" w:rsidR="00B21654" w:rsidRPr="00B21654" w:rsidRDefault="00B21654" w:rsidP="00A00796">
      <w:pPr>
        <w:numPr>
          <w:ilvl w:val="0"/>
          <w:numId w:val="2"/>
        </w:numPr>
        <w:tabs>
          <w:tab w:val="clear" w:pos="720"/>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Мұғалім</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Садвакасова Д.М. (Педагог-</w:t>
      </w:r>
      <w:proofErr w:type="spellStart"/>
      <w:r w:rsidRPr="00B21654">
        <w:rPr>
          <w:rFonts w:ascii="Times New Roman" w:eastAsia="Times New Roman" w:hAnsi="Times New Roman" w:cs="Times New Roman"/>
          <w:kern w:val="0"/>
          <w:lang w:val="ru-RU"/>
          <w14:ligatures w14:val="none"/>
        </w:rPr>
        <w:t>сарапшы</w:t>
      </w:r>
      <w:proofErr w:type="spellEnd"/>
      <w:r w:rsidRPr="00B21654">
        <w:rPr>
          <w:rFonts w:ascii="Times New Roman" w:eastAsia="Times New Roman" w:hAnsi="Times New Roman" w:cs="Times New Roman"/>
          <w:kern w:val="0"/>
          <w:lang w:val="ru-RU"/>
          <w14:ligatures w14:val="none"/>
        </w:rPr>
        <w:t xml:space="preserve">) </w:t>
      </w:r>
    </w:p>
    <w:p w14:paraId="016BC217" w14:textId="77777777" w:rsidR="00B21654" w:rsidRPr="00B21654" w:rsidRDefault="00B21654" w:rsidP="00A00796">
      <w:pPr>
        <w:numPr>
          <w:ilvl w:val="0"/>
          <w:numId w:val="2"/>
        </w:numPr>
        <w:tabs>
          <w:tab w:val="clear" w:pos="720"/>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Тақырыбы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Есептер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шығару</w:t>
      </w:r>
      <w:proofErr w:type="spellEnd"/>
      <w:r w:rsidRPr="00B21654">
        <w:rPr>
          <w:rFonts w:ascii="Times New Roman" w:eastAsia="Times New Roman" w:hAnsi="Times New Roman" w:cs="Times New Roman"/>
          <w:kern w:val="0"/>
          <w:lang w:val="ru-RU"/>
          <w14:ligatures w14:val="none"/>
        </w:rPr>
        <w:t xml:space="preserve">» (ЖИ </w:t>
      </w:r>
      <w:proofErr w:type="spellStart"/>
      <w:r w:rsidRPr="00B21654">
        <w:rPr>
          <w:rFonts w:ascii="Times New Roman" w:eastAsia="Times New Roman" w:hAnsi="Times New Roman" w:cs="Times New Roman"/>
          <w:kern w:val="0"/>
          <w:lang w:val="ru-RU"/>
          <w14:ligatures w14:val="none"/>
        </w:rPr>
        <w:t>интеграцияланған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w:t>
      </w:r>
      <w:proofErr w:type="spellEnd"/>
      <w:r w:rsidRPr="00B21654">
        <w:rPr>
          <w:rFonts w:ascii="Times New Roman" w:eastAsia="Times New Roman" w:hAnsi="Times New Roman" w:cs="Times New Roman"/>
          <w:kern w:val="0"/>
          <w:lang w:val="ru-RU"/>
          <w14:ligatures w14:val="none"/>
        </w:rPr>
        <w:t xml:space="preserve">) </w:t>
      </w:r>
    </w:p>
    <w:p w14:paraId="1E01ABAC" w14:textId="77777777" w:rsidR="00B21654" w:rsidRPr="00B21654" w:rsidRDefault="00B21654" w:rsidP="00A00796">
      <w:pPr>
        <w:numPr>
          <w:ilvl w:val="0"/>
          <w:numId w:val="2"/>
        </w:numPr>
        <w:tabs>
          <w:tab w:val="clear" w:pos="720"/>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Сабақ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барысы</w:t>
      </w:r>
      <w:proofErr w:type="spellEnd"/>
      <w:r w:rsidRPr="00B21654">
        <w:rPr>
          <w:rFonts w:ascii="Times New Roman" w:eastAsia="Times New Roman" w:hAnsi="Times New Roman" w:cs="Times New Roman"/>
          <w:b/>
          <w:bCs/>
          <w:kern w:val="0"/>
          <w:lang w:val="ru-RU"/>
          <w14:ligatures w14:val="none"/>
        </w:rPr>
        <w:t>:</w:t>
      </w:r>
    </w:p>
    <w:p w14:paraId="4123AB9E" w14:textId="77777777" w:rsidR="00B21654" w:rsidRPr="00B21654" w:rsidRDefault="00B21654" w:rsidP="00A00796">
      <w:pPr>
        <w:numPr>
          <w:ilvl w:val="1"/>
          <w:numId w:val="2"/>
        </w:numPr>
        <w:tabs>
          <w:tab w:val="num" w:pos="1134"/>
        </w:tabs>
        <w:spacing w:after="0" w:line="240" w:lineRule="auto"/>
        <w:ind w:left="0" w:firstLine="709"/>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kern w:val="0"/>
          <w:lang w:val="ru-RU"/>
          <w14:ligatures w14:val="none"/>
        </w:rPr>
        <w:t>Сабақта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Оқымысты</w:t>
      </w:r>
      <w:proofErr w:type="spellEnd"/>
      <w:r w:rsidRPr="00B21654">
        <w:rPr>
          <w:rFonts w:ascii="Times New Roman" w:eastAsia="Times New Roman" w:hAnsi="Times New Roman" w:cs="Times New Roman"/>
          <w:kern w:val="0"/>
          <w:lang w:val="ru-RU"/>
          <w14:ligatures w14:val="none"/>
        </w:rPr>
        <w:t xml:space="preserve"> Робот» (</w:t>
      </w:r>
      <w:proofErr w:type="spellStart"/>
      <w:r w:rsidRPr="00B21654">
        <w:rPr>
          <w:rFonts w:ascii="Times New Roman" w:eastAsia="Times New Roman" w:hAnsi="Times New Roman" w:cs="Times New Roman"/>
          <w:kern w:val="0"/>
          <w:lang w:val="ru-RU"/>
          <w14:ligatures w14:val="none"/>
        </w:rPr>
        <w:t>өткенді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қайталау</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Кітапхана</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жеке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жұмыс</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Көгершін</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жұптық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жұмыс</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Ханталапай</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топтық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жұмыс</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әдістері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қолданылды</w:t>
      </w:r>
      <w:proofErr w:type="spellEnd"/>
      <w:r w:rsidRPr="00B21654">
        <w:rPr>
          <w:rFonts w:ascii="Times New Roman" w:eastAsia="Times New Roman" w:hAnsi="Times New Roman" w:cs="Times New Roman"/>
          <w:kern w:val="0"/>
          <w:lang w:val="ru-RU"/>
          <w14:ligatures w14:val="none"/>
        </w:rPr>
        <w:t>.</w:t>
      </w:r>
    </w:p>
    <w:p w14:paraId="7E08EEF6" w14:textId="77777777" w:rsidR="00A00796" w:rsidRDefault="00B21654" w:rsidP="00A00796">
      <w:pPr>
        <w:numPr>
          <w:ilvl w:val="1"/>
          <w:numId w:val="2"/>
        </w:numPr>
        <w:tabs>
          <w:tab w:val="num" w:pos="1134"/>
        </w:tabs>
        <w:spacing w:after="0" w:line="240" w:lineRule="auto"/>
        <w:ind w:left="0" w:firstLine="709"/>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ЖИ </w:t>
      </w:r>
      <w:proofErr w:type="spellStart"/>
      <w:r w:rsidRPr="00B21654">
        <w:rPr>
          <w:rFonts w:ascii="Times New Roman" w:eastAsia="Times New Roman" w:hAnsi="Times New Roman" w:cs="Times New Roman"/>
          <w:b/>
          <w:bCs/>
          <w:kern w:val="0"/>
          <w:lang w:val="ru-RU"/>
          <w14:ligatures w14:val="none"/>
        </w:rPr>
        <w:t>элементтері</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көрнекілік</w:t>
      </w:r>
      <w:proofErr w:type="spellEnd"/>
      <w:r w:rsidRPr="00B21654">
        <w:rPr>
          <w:rFonts w:ascii="Times New Roman" w:eastAsia="Times New Roman" w:hAnsi="Times New Roman" w:cs="Times New Roman"/>
          <w:kern w:val="0"/>
          <w:lang w:val="ru-RU"/>
          <w14:ligatures w14:val="none"/>
        </w:rPr>
        <w:t xml:space="preserve"> пен </w:t>
      </w:r>
      <w:proofErr w:type="spellStart"/>
      <w:r w:rsidRPr="00B21654">
        <w:rPr>
          <w:rFonts w:ascii="Times New Roman" w:eastAsia="Times New Roman" w:hAnsi="Times New Roman" w:cs="Times New Roman"/>
          <w:kern w:val="0"/>
          <w:lang w:val="ru-RU"/>
          <w14:ligatures w14:val="none"/>
        </w:rPr>
        <w:t>логикалық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тапсырмаларды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ұсынуда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технологиялар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тиімді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кіріктірілді</w:t>
      </w:r>
      <w:proofErr w:type="spellEnd"/>
      <w:r w:rsidRPr="00B21654">
        <w:rPr>
          <w:rFonts w:ascii="Times New Roman" w:eastAsia="Times New Roman" w:hAnsi="Times New Roman" w:cs="Times New Roman"/>
          <w:kern w:val="0"/>
          <w:lang w:val="ru-RU"/>
          <w14:ligatures w14:val="none"/>
        </w:rPr>
        <w:t xml:space="preserve">. </w:t>
      </w:r>
    </w:p>
    <w:p w14:paraId="74757EFB" w14:textId="03E62146" w:rsidR="00B21654" w:rsidRPr="00B21654" w:rsidRDefault="00B21654" w:rsidP="00A00796">
      <w:pPr>
        <w:spacing w:after="0" w:line="240" w:lineRule="auto"/>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2. </w:t>
      </w:r>
      <w:proofErr w:type="spellStart"/>
      <w:r w:rsidRPr="00B21654">
        <w:rPr>
          <w:rFonts w:ascii="Times New Roman" w:eastAsia="Times New Roman" w:hAnsi="Times New Roman" w:cs="Times New Roman"/>
          <w:b/>
          <w:bCs/>
          <w:kern w:val="0"/>
          <w:lang w:val="ru-RU"/>
          <w14:ligatures w14:val="none"/>
        </w:rPr>
        <w:t>Қазақ</w:t>
      </w:r>
      <w:proofErr w:type="spellEnd"/>
      <w:r w:rsidRPr="00B21654">
        <w:rPr>
          <w:rFonts w:ascii="Times New Roman" w:eastAsia="Times New Roman" w:hAnsi="Times New Roman" w:cs="Times New Roman"/>
          <w:b/>
          <w:bCs/>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тілі</w:t>
      </w:r>
      <w:proofErr w:type="spellEnd"/>
    </w:p>
    <w:p w14:paraId="5A95590B" w14:textId="77777777" w:rsidR="00B21654" w:rsidRPr="00B21654" w:rsidRDefault="00B21654" w:rsidP="00A00796">
      <w:pPr>
        <w:numPr>
          <w:ilvl w:val="0"/>
          <w:numId w:val="2"/>
        </w:numPr>
        <w:tabs>
          <w:tab w:val="clear" w:pos="720"/>
          <w:tab w:val="num" w:pos="993"/>
        </w:tabs>
        <w:spacing w:after="0" w:line="240" w:lineRule="auto"/>
        <w:ind w:hanging="11"/>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Тақырыбы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Сөз</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оның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мағынасы</w:t>
      </w:r>
      <w:proofErr w:type="spellEnd"/>
      <w:r w:rsidRPr="00B21654">
        <w:rPr>
          <w:rFonts w:ascii="Times New Roman" w:eastAsia="Times New Roman" w:hAnsi="Times New Roman" w:cs="Times New Roman"/>
          <w:kern w:val="0"/>
          <w:lang w:val="ru-RU"/>
          <w14:ligatures w14:val="none"/>
        </w:rPr>
        <w:t xml:space="preserve">» </w:t>
      </w:r>
    </w:p>
    <w:p w14:paraId="2E85F08F" w14:textId="77777777" w:rsidR="00B21654" w:rsidRPr="00B21654" w:rsidRDefault="00B21654" w:rsidP="00A00796">
      <w:pPr>
        <w:numPr>
          <w:ilvl w:val="0"/>
          <w:numId w:val="2"/>
        </w:numPr>
        <w:tabs>
          <w:tab w:val="clear" w:pos="720"/>
          <w:tab w:val="num" w:pos="993"/>
        </w:tabs>
        <w:spacing w:after="0" w:line="240" w:lineRule="auto"/>
        <w:ind w:hanging="11"/>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b/>
          <w:bCs/>
          <w:kern w:val="0"/>
          <w:lang w:val="ru-RU"/>
          <w14:ligatures w14:val="none"/>
        </w:rPr>
        <w:t>Мазмұны</w:t>
      </w:r>
      <w:proofErr w:type="spellEnd"/>
      <w:r w:rsidRPr="00B21654">
        <w:rPr>
          <w:rFonts w:ascii="Times New Roman" w:eastAsia="Times New Roman" w:hAnsi="Times New Roman" w:cs="Times New Roman"/>
          <w:b/>
          <w:bCs/>
          <w:kern w:val="0"/>
          <w:lang w:val="ru-RU"/>
          <w14:ligatures w14:val="none"/>
        </w:rPr>
        <w:t>:</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Синонимдер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антонимдер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омонимдерді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меңгертуге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бағытталған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тапсырмалар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орындалды</w:t>
      </w:r>
      <w:proofErr w:type="spellEnd"/>
      <w:r w:rsidRPr="00B21654">
        <w:rPr>
          <w:rFonts w:ascii="Times New Roman" w:eastAsia="Times New Roman" w:hAnsi="Times New Roman" w:cs="Times New Roman"/>
          <w:kern w:val="0"/>
          <w:lang w:val="ru-RU"/>
          <w14:ligatures w14:val="none"/>
        </w:rPr>
        <w:t>. «Анти-</w:t>
      </w:r>
      <w:proofErr w:type="spellStart"/>
      <w:r w:rsidRPr="00B21654">
        <w:rPr>
          <w:rFonts w:ascii="Times New Roman" w:eastAsia="Times New Roman" w:hAnsi="Times New Roman" w:cs="Times New Roman"/>
          <w:kern w:val="0"/>
          <w:lang w:val="ru-RU"/>
          <w14:ligatures w14:val="none"/>
        </w:rPr>
        <w:t>жалқаулық</w:t>
      </w:r>
      <w:proofErr w:type="spellEnd"/>
      <w:r w:rsidRPr="00B21654">
        <w:rPr>
          <w:rFonts w:ascii="Times New Roman" w:eastAsia="Times New Roman" w:hAnsi="Times New Roman" w:cs="Times New Roman"/>
          <w:kern w:val="0"/>
          <w:lang w:val="ru-RU"/>
          <w14:ligatures w14:val="none"/>
        </w:rPr>
        <w:t>», «</w:t>
      </w:r>
      <w:proofErr w:type="spellStart"/>
      <w:r w:rsidRPr="00B21654">
        <w:rPr>
          <w:rFonts w:ascii="Times New Roman" w:eastAsia="Times New Roman" w:hAnsi="Times New Roman" w:cs="Times New Roman"/>
          <w:kern w:val="0"/>
          <w:lang w:val="ru-RU"/>
          <w14:ligatures w14:val="none"/>
        </w:rPr>
        <w:t>Қарама-қарсы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мамандықтар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Синонимдер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әлемі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ойындары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арқылы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оқушылардың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сөздік</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қоры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дамытылды</w:t>
      </w:r>
      <w:proofErr w:type="spellEnd"/>
      <w:r w:rsidRPr="00B21654">
        <w:rPr>
          <w:rFonts w:ascii="Times New Roman" w:eastAsia="Times New Roman" w:hAnsi="Times New Roman" w:cs="Times New Roman"/>
          <w:kern w:val="0"/>
          <w:lang w:val="ru-RU"/>
          <w14:ligatures w14:val="none"/>
        </w:rPr>
        <w:t>.</w:t>
      </w:r>
    </w:p>
    <w:p w14:paraId="636A7790" w14:textId="76135A10" w:rsidR="00B21654" w:rsidRPr="00B21654" w:rsidRDefault="00B21654" w:rsidP="00A00796">
      <w:pPr>
        <w:tabs>
          <w:tab w:val="num" w:pos="993"/>
        </w:tabs>
        <w:spacing w:after="0" w:line="240" w:lineRule="auto"/>
        <w:ind w:left="720" w:hanging="11"/>
        <w:jc w:val="both"/>
        <w:rPr>
          <w:rFonts w:ascii="Times New Roman" w:eastAsia="Times New Roman" w:hAnsi="Times New Roman" w:cs="Times New Roman"/>
          <w:kern w:val="0"/>
          <w:lang w:val="ru-RU"/>
          <w14:ligatures w14:val="none"/>
        </w:rPr>
      </w:pPr>
    </w:p>
    <w:p w14:paraId="56096BE7" w14:textId="77777777" w:rsidR="00A00796" w:rsidRDefault="00B21654" w:rsidP="00A00796">
      <w:pPr>
        <w:tabs>
          <w:tab w:val="num" w:pos="993"/>
        </w:tabs>
        <w:spacing w:after="0" w:line="240" w:lineRule="auto"/>
        <w:ind w:left="720" w:hanging="11"/>
        <w:jc w:val="both"/>
        <w:rPr>
          <w:rFonts w:ascii="Times New Roman" w:eastAsia="Times New Roman" w:hAnsi="Times New Roman" w:cs="Times New Roman"/>
          <w:b/>
          <w:bCs/>
          <w:kern w:val="0"/>
          <w:lang w:val="ru-RU"/>
          <w14:ligatures w14:val="none"/>
        </w:rPr>
      </w:pPr>
      <w:proofErr w:type="spellStart"/>
      <w:r w:rsidRPr="00B21654">
        <w:rPr>
          <w:rFonts w:ascii="Times New Roman" w:eastAsia="Times New Roman" w:hAnsi="Times New Roman" w:cs="Times New Roman"/>
          <w:b/>
          <w:bCs/>
          <w:kern w:val="0"/>
          <w:lang w:val="ru-RU"/>
          <w14:ligatures w14:val="none"/>
        </w:rPr>
        <w:t>Қорытынды</w:t>
      </w:r>
      <w:proofErr w:type="spellEnd"/>
    </w:p>
    <w:p w14:paraId="05BF7ECF" w14:textId="211FA4FE" w:rsidR="00B21654" w:rsidRPr="00B21654" w:rsidRDefault="00B21654" w:rsidP="00A00796">
      <w:pPr>
        <w:tabs>
          <w:tab w:val="num" w:pos="993"/>
        </w:tabs>
        <w:spacing w:after="0" w:line="240" w:lineRule="auto"/>
        <w:ind w:firstLine="567"/>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kern w:val="0"/>
          <w:lang w:val="ru-RU"/>
          <w14:ligatures w14:val="none"/>
        </w:rPr>
        <w:lastRenderedPageBreak/>
        <w:t xml:space="preserve">Семинар </w:t>
      </w:r>
      <w:proofErr w:type="spellStart"/>
      <w:r w:rsidRPr="00B21654">
        <w:rPr>
          <w:rFonts w:ascii="Times New Roman" w:eastAsia="Times New Roman" w:hAnsi="Times New Roman" w:cs="Times New Roman"/>
          <w:kern w:val="0"/>
          <w:lang w:val="ru-RU"/>
          <w14:ligatures w14:val="none"/>
        </w:rPr>
        <w:t>бастауыш</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мұғалімдеріне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ресурстарды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қолданудың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нақты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механизмдерін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көрсетті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Атап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айтқанда</w:t>
      </w:r>
      <w:proofErr w:type="spellEnd"/>
      <w:r w:rsidRPr="00B21654">
        <w:rPr>
          <w:rFonts w:ascii="Times New Roman" w:eastAsia="Times New Roman" w:hAnsi="Times New Roman" w:cs="Times New Roman"/>
          <w:kern w:val="0"/>
          <w:lang w:val="ru-RU"/>
          <w14:ligatures w14:val="none"/>
        </w:rPr>
        <w:t>:</w:t>
      </w:r>
    </w:p>
    <w:p w14:paraId="1E7071F1" w14:textId="77777777" w:rsidR="00B21654" w:rsidRPr="00B21654" w:rsidRDefault="00B21654" w:rsidP="00A00796">
      <w:pPr>
        <w:numPr>
          <w:ilvl w:val="0"/>
          <w:numId w:val="3"/>
        </w:numPr>
        <w:tabs>
          <w:tab w:val="num" w:pos="993"/>
        </w:tabs>
        <w:spacing w:after="0" w:line="240" w:lineRule="auto"/>
        <w:ind w:left="0" w:firstLine="567"/>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kern w:val="0"/>
          <w:lang w:val="ru-RU"/>
          <w14:ligatures w14:val="none"/>
        </w:rPr>
        <w:t>Мұғалімдер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b/>
          <w:bCs/>
          <w:kern w:val="0"/>
          <w:lang w:val="ru-RU"/>
          <w14:ligatures w14:val="none"/>
        </w:rPr>
        <w:t>жасанды</w:t>
      </w:r>
      <w:proofErr w:type="spellEnd"/>
      <w:r w:rsidRPr="00B21654">
        <w:rPr>
          <w:rFonts w:ascii="Times New Roman" w:eastAsia="Times New Roman" w:hAnsi="Times New Roman" w:cs="Times New Roman"/>
          <w:b/>
          <w:bCs/>
          <w:kern w:val="0"/>
          <w:lang w:val="ru-RU"/>
          <w14:ligatures w14:val="none"/>
        </w:rPr>
        <w:t xml:space="preserve"> интеллект (ЖИ)</w:t>
      </w:r>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құралдарын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сабақты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жоспарлау</w:t>
      </w:r>
      <w:proofErr w:type="spellEnd"/>
      <w:r w:rsidRPr="00B21654">
        <w:rPr>
          <w:rFonts w:ascii="Times New Roman" w:eastAsia="Times New Roman" w:hAnsi="Times New Roman" w:cs="Times New Roman"/>
          <w:kern w:val="0"/>
          <w:lang w:val="ru-RU"/>
          <w14:ligatures w14:val="none"/>
        </w:rPr>
        <w:t xml:space="preserve"> мен </w:t>
      </w:r>
      <w:proofErr w:type="spellStart"/>
      <w:r w:rsidRPr="00B21654">
        <w:rPr>
          <w:rFonts w:ascii="Times New Roman" w:eastAsia="Times New Roman" w:hAnsi="Times New Roman" w:cs="Times New Roman"/>
          <w:kern w:val="0"/>
          <w:lang w:val="ru-RU"/>
          <w14:ligatures w14:val="none"/>
        </w:rPr>
        <w:t>көрнекілендіруде</w:t>
      </w:r>
      <w:proofErr w:type="spellEnd"/>
      <w:r w:rsidRPr="00B21654">
        <w:rPr>
          <w:rFonts w:ascii="Times New Roman" w:eastAsia="Times New Roman" w:hAnsi="Times New Roman" w:cs="Times New Roman"/>
          <w:kern w:val="0"/>
          <w:lang w:val="ru-RU"/>
          <w14:ligatures w14:val="none"/>
        </w:rPr>
        <w:t xml:space="preserve"> (анимация, дизайн) </w:t>
      </w:r>
      <w:proofErr w:type="spellStart"/>
      <w:r w:rsidRPr="00B21654">
        <w:rPr>
          <w:rFonts w:ascii="Times New Roman" w:eastAsia="Times New Roman" w:hAnsi="Times New Roman" w:cs="Times New Roman"/>
          <w:kern w:val="0"/>
          <w:lang w:val="ru-RU"/>
          <w14:ligatures w14:val="none"/>
        </w:rPr>
        <w:t>қолдануды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үйренді</w:t>
      </w:r>
      <w:proofErr w:type="spellEnd"/>
      <w:r w:rsidRPr="00B21654">
        <w:rPr>
          <w:rFonts w:ascii="Times New Roman" w:eastAsia="Times New Roman" w:hAnsi="Times New Roman" w:cs="Times New Roman"/>
          <w:kern w:val="0"/>
          <w:lang w:val="ru-RU"/>
          <w14:ligatures w14:val="none"/>
        </w:rPr>
        <w:t>.</w:t>
      </w:r>
    </w:p>
    <w:p w14:paraId="5ACFDA81" w14:textId="77777777" w:rsidR="00B21654" w:rsidRPr="00B21654" w:rsidRDefault="00B21654" w:rsidP="00A00796">
      <w:pPr>
        <w:numPr>
          <w:ilvl w:val="0"/>
          <w:numId w:val="3"/>
        </w:numPr>
        <w:tabs>
          <w:tab w:val="num" w:pos="993"/>
        </w:tabs>
        <w:spacing w:after="0" w:line="240" w:lineRule="auto"/>
        <w:ind w:left="0" w:firstLine="567"/>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b/>
          <w:bCs/>
          <w:kern w:val="0"/>
          <w:lang w:val="ru-RU"/>
          <w14:ligatures w14:val="none"/>
        </w:rPr>
        <w:t xml:space="preserve">STEM </w:t>
      </w:r>
      <w:proofErr w:type="spellStart"/>
      <w:r w:rsidRPr="00B21654">
        <w:rPr>
          <w:rFonts w:ascii="Times New Roman" w:eastAsia="Times New Roman" w:hAnsi="Times New Roman" w:cs="Times New Roman"/>
          <w:b/>
          <w:bCs/>
          <w:kern w:val="0"/>
          <w:lang w:val="ru-RU"/>
          <w14:ligatures w14:val="none"/>
        </w:rPr>
        <w:t>элементтерін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бастауыш</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сынып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бағдарламасына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кіріктіру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жолдары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тәжірибе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жүзінде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көрсетілді</w:t>
      </w:r>
      <w:proofErr w:type="spellEnd"/>
      <w:r w:rsidRPr="00B21654">
        <w:rPr>
          <w:rFonts w:ascii="Times New Roman" w:eastAsia="Times New Roman" w:hAnsi="Times New Roman" w:cs="Times New Roman"/>
          <w:kern w:val="0"/>
          <w:lang w:val="ru-RU"/>
          <w14:ligatures w14:val="none"/>
        </w:rPr>
        <w:t>.</w:t>
      </w:r>
    </w:p>
    <w:p w14:paraId="72FE6A4A" w14:textId="77777777" w:rsidR="00B21654" w:rsidRPr="00B21654" w:rsidRDefault="00B21654" w:rsidP="00A00796">
      <w:pPr>
        <w:numPr>
          <w:ilvl w:val="0"/>
          <w:numId w:val="3"/>
        </w:numPr>
        <w:tabs>
          <w:tab w:val="num" w:pos="993"/>
        </w:tabs>
        <w:spacing w:after="0" w:line="240" w:lineRule="auto"/>
        <w:ind w:left="0" w:firstLine="567"/>
        <w:jc w:val="both"/>
        <w:rPr>
          <w:rFonts w:ascii="Times New Roman" w:eastAsia="Times New Roman" w:hAnsi="Times New Roman" w:cs="Times New Roman"/>
          <w:kern w:val="0"/>
          <w:lang w:val="ru-RU"/>
          <w14:ligatures w14:val="none"/>
        </w:rPr>
      </w:pPr>
      <w:r w:rsidRPr="00B21654">
        <w:rPr>
          <w:rFonts w:ascii="Times New Roman" w:eastAsia="Times New Roman" w:hAnsi="Times New Roman" w:cs="Times New Roman"/>
          <w:kern w:val="0"/>
          <w:lang w:val="ru-RU"/>
          <w14:ligatures w14:val="none"/>
        </w:rPr>
        <w:t xml:space="preserve">Google </w:t>
      </w:r>
      <w:proofErr w:type="spellStart"/>
      <w:r w:rsidRPr="00B21654">
        <w:rPr>
          <w:rFonts w:ascii="Times New Roman" w:eastAsia="Times New Roman" w:hAnsi="Times New Roman" w:cs="Times New Roman"/>
          <w:kern w:val="0"/>
          <w:lang w:val="ru-RU"/>
          <w14:ligatures w14:val="none"/>
        </w:rPr>
        <w:t>және</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басқа</w:t>
      </w:r>
      <w:proofErr w:type="spellEnd"/>
      <w:r w:rsidRPr="00B21654">
        <w:rPr>
          <w:rFonts w:ascii="Times New Roman" w:eastAsia="Times New Roman" w:hAnsi="Times New Roman" w:cs="Times New Roman"/>
          <w:kern w:val="0"/>
          <w:lang w:val="ru-RU"/>
          <w14:ligatures w14:val="none"/>
        </w:rPr>
        <w:t xml:space="preserve"> да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платформаларды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пайдалану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арқылы</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оқушылардың</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цифрлық</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сауаттылығын</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арттыру</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әдістемелері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талқыланды</w:t>
      </w:r>
      <w:proofErr w:type="spellEnd"/>
      <w:r w:rsidRPr="00B21654">
        <w:rPr>
          <w:rFonts w:ascii="Times New Roman" w:eastAsia="Times New Roman" w:hAnsi="Times New Roman" w:cs="Times New Roman"/>
          <w:kern w:val="0"/>
          <w:lang w:val="ru-RU"/>
          <w14:ligatures w14:val="none"/>
        </w:rPr>
        <w:t>.</w:t>
      </w:r>
    </w:p>
    <w:p w14:paraId="25409A83" w14:textId="77777777" w:rsidR="00B21654" w:rsidRPr="00B21654" w:rsidRDefault="00B21654" w:rsidP="00A00796">
      <w:pPr>
        <w:tabs>
          <w:tab w:val="num" w:pos="993"/>
        </w:tabs>
        <w:spacing w:after="0" w:line="240" w:lineRule="auto"/>
        <w:ind w:firstLine="567"/>
        <w:jc w:val="both"/>
        <w:rPr>
          <w:rFonts w:ascii="Times New Roman" w:eastAsia="Times New Roman" w:hAnsi="Times New Roman" w:cs="Times New Roman"/>
          <w:kern w:val="0"/>
          <w:lang w:val="ru-RU"/>
          <w14:ligatures w14:val="none"/>
        </w:rPr>
      </w:pPr>
      <w:proofErr w:type="spellStart"/>
      <w:r w:rsidRPr="00B21654">
        <w:rPr>
          <w:rFonts w:ascii="Times New Roman" w:eastAsia="Times New Roman" w:hAnsi="Times New Roman" w:cs="Times New Roman"/>
          <w:kern w:val="0"/>
          <w:lang w:val="ru-RU"/>
          <w14:ligatures w14:val="none"/>
        </w:rPr>
        <w:t>Іс</w:t>
      </w:r>
      <w:proofErr w:type="spellEnd"/>
      <w:r w:rsidRPr="00B21654">
        <w:rPr>
          <w:rFonts w:ascii="Times New Roman" w:eastAsia="Times New Roman" w:hAnsi="Times New Roman" w:cs="Times New Roman"/>
          <w:kern w:val="0"/>
          <w:lang w:val="ru-RU"/>
          <w14:ligatures w14:val="none"/>
        </w:rPr>
        <w:t xml:space="preserve">-шара </w:t>
      </w:r>
      <w:proofErr w:type="spellStart"/>
      <w:r w:rsidRPr="00B21654">
        <w:rPr>
          <w:rFonts w:ascii="Times New Roman" w:eastAsia="Times New Roman" w:hAnsi="Times New Roman" w:cs="Times New Roman"/>
          <w:kern w:val="0"/>
          <w:lang w:val="ru-RU"/>
          <w14:ligatures w14:val="none"/>
        </w:rPr>
        <w:t>соңында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белсенді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қатысушыларға</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алғыс</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хаттар</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табысталып</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кері</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байланыс</w:t>
      </w:r>
      <w:proofErr w:type="spellEnd"/>
      <w:r w:rsidRPr="00B21654">
        <w:rPr>
          <w:rFonts w:ascii="Times New Roman" w:eastAsia="Times New Roman" w:hAnsi="Times New Roman" w:cs="Times New Roman"/>
          <w:kern w:val="0"/>
          <w:lang w:val="ru-RU"/>
          <w14:ligatures w14:val="none"/>
        </w:rPr>
        <w:t xml:space="preserve"> </w:t>
      </w:r>
      <w:proofErr w:type="spellStart"/>
      <w:r w:rsidRPr="00B21654">
        <w:rPr>
          <w:rFonts w:ascii="Times New Roman" w:eastAsia="Times New Roman" w:hAnsi="Times New Roman" w:cs="Times New Roman"/>
          <w:kern w:val="0"/>
          <w:lang w:val="ru-RU"/>
          <w14:ligatures w14:val="none"/>
        </w:rPr>
        <w:t>орнатылды</w:t>
      </w:r>
      <w:proofErr w:type="spellEnd"/>
      <w:r w:rsidRPr="00B21654">
        <w:rPr>
          <w:rFonts w:ascii="Times New Roman" w:eastAsia="Times New Roman" w:hAnsi="Times New Roman" w:cs="Times New Roman"/>
          <w:kern w:val="0"/>
          <w:lang w:val="ru-RU"/>
          <w14:ligatures w14:val="none"/>
        </w:rPr>
        <w:t>.</w:t>
      </w:r>
    </w:p>
    <w:p w14:paraId="5A95DB5B" w14:textId="77777777" w:rsidR="00B21654" w:rsidRPr="00E81BC6" w:rsidRDefault="00B21654" w:rsidP="00E81BC6">
      <w:pPr>
        <w:spacing w:after="0" w:line="240" w:lineRule="auto"/>
        <w:jc w:val="both"/>
        <w:rPr>
          <w:rFonts w:ascii="Times New Roman" w:eastAsia="Times New Roman" w:hAnsi="Times New Roman" w:cs="Times New Roman"/>
          <w:kern w:val="0"/>
          <w:lang w:val="ru-RU"/>
          <w14:ligatures w14:val="none"/>
        </w:rPr>
      </w:pPr>
    </w:p>
    <w:p w14:paraId="5D978141" w14:textId="77777777" w:rsidR="007A2B1E" w:rsidRPr="00E81BC6" w:rsidRDefault="007A2B1E" w:rsidP="00E81BC6">
      <w:pPr>
        <w:spacing w:after="0"/>
        <w:rPr>
          <w:rFonts w:ascii="Times New Roman" w:hAnsi="Times New Roman" w:cs="Times New Roman"/>
        </w:rPr>
      </w:pPr>
    </w:p>
    <w:sectPr w:rsidR="007A2B1E" w:rsidRPr="00E81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2939"/>
    <w:multiLevelType w:val="hybridMultilevel"/>
    <w:tmpl w:val="53A2E1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9B248AB"/>
    <w:multiLevelType w:val="multilevel"/>
    <w:tmpl w:val="323C9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94132"/>
    <w:multiLevelType w:val="multilevel"/>
    <w:tmpl w:val="B91A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D3E15"/>
    <w:multiLevelType w:val="multilevel"/>
    <w:tmpl w:val="BD8C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A3391"/>
    <w:multiLevelType w:val="multilevel"/>
    <w:tmpl w:val="246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51E16"/>
    <w:multiLevelType w:val="multilevel"/>
    <w:tmpl w:val="BC082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71465"/>
    <w:multiLevelType w:val="multilevel"/>
    <w:tmpl w:val="3B32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8B0E54"/>
    <w:multiLevelType w:val="multilevel"/>
    <w:tmpl w:val="B56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04354">
    <w:abstractNumId w:val="3"/>
  </w:num>
  <w:num w:numId="2" w16cid:durableId="270283718">
    <w:abstractNumId w:val="7"/>
  </w:num>
  <w:num w:numId="3" w16cid:durableId="970549443">
    <w:abstractNumId w:val="6"/>
  </w:num>
  <w:num w:numId="4" w16cid:durableId="1976324736">
    <w:abstractNumId w:val="4"/>
  </w:num>
  <w:num w:numId="5" w16cid:durableId="86655068">
    <w:abstractNumId w:val="2"/>
  </w:num>
  <w:num w:numId="6" w16cid:durableId="551578652">
    <w:abstractNumId w:val="5"/>
  </w:num>
  <w:num w:numId="7" w16cid:durableId="1895189501">
    <w:abstractNumId w:val="1"/>
  </w:num>
  <w:num w:numId="8" w16cid:durableId="113910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D9"/>
    <w:rsid w:val="00385495"/>
    <w:rsid w:val="004609C0"/>
    <w:rsid w:val="004662D9"/>
    <w:rsid w:val="004B7F27"/>
    <w:rsid w:val="004F2394"/>
    <w:rsid w:val="007A2B1E"/>
    <w:rsid w:val="009C3BB4"/>
    <w:rsid w:val="00A00796"/>
    <w:rsid w:val="00B21654"/>
    <w:rsid w:val="00DA760F"/>
    <w:rsid w:val="00DC28AC"/>
    <w:rsid w:val="00E81B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9997"/>
  <w15:chartTrackingRefBased/>
  <w15:docId w15:val="{ED97CD1F-70DE-4686-A408-DBBE6B90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6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6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62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62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62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62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62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62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62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2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62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62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62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62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62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62D9"/>
    <w:rPr>
      <w:rFonts w:eastAsiaTheme="majorEastAsia" w:cstheme="majorBidi"/>
      <w:color w:val="595959" w:themeColor="text1" w:themeTint="A6"/>
    </w:rPr>
  </w:style>
  <w:style w:type="character" w:customStyle="1" w:styleId="80">
    <w:name w:val="Заголовок 8 Знак"/>
    <w:basedOn w:val="a0"/>
    <w:link w:val="8"/>
    <w:uiPriority w:val="9"/>
    <w:semiHidden/>
    <w:rsid w:val="004662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62D9"/>
    <w:rPr>
      <w:rFonts w:eastAsiaTheme="majorEastAsia" w:cstheme="majorBidi"/>
      <w:color w:val="272727" w:themeColor="text1" w:themeTint="D8"/>
    </w:rPr>
  </w:style>
  <w:style w:type="paragraph" w:styleId="a3">
    <w:name w:val="Title"/>
    <w:basedOn w:val="a"/>
    <w:next w:val="a"/>
    <w:link w:val="a4"/>
    <w:uiPriority w:val="10"/>
    <w:qFormat/>
    <w:rsid w:val="00466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6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2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62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62D9"/>
    <w:pPr>
      <w:spacing w:before="160"/>
      <w:jc w:val="center"/>
    </w:pPr>
    <w:rPr>
      <w:i/>
      <w:iCs/>
      <w:color w:val="404040" w:themeColor="text1" w:themeTint="BF"/>
    </w:rPr>
  </w:style>
  <w:style w:type="character" w:customStyle="1" w:styleId="22">
    <w:name w:val="Цитата 2 Знак"/>
    <w:basedOn w:val="a0"/>
    <w:link w:val="21"/>
    <w:uiPriority w:val="29"/>
    <w:rsid w:val="004662D9"/>
    <w:rPr>
      <w:i/>
      <w:iCs/>
      <w:color w:val="404040" w:themeColor="text1" w:themeTint="BF"/>
    </w:rPr>
  </w:style>
  <w:style w:type="paragraph" w:styleId="a7">
    <w:name w:val="List Paragraph"/>
    <w:basedOn w:val="a"/>
    <w:uiPriority w:val="34"/>
    <w:qFormat/>
    <w:rsid w:val="004662D9"/>
    <w:pPr>
      <w:ind w:left="720"/>
      <w:contextualSpacing/>
    </w:pPr>
  </w:style>
  <w:style w:type="character" w:styleId="a8">
    <w:name w:val="Intense Emphasis"/>
    <w:basedOn w:val="a0"/>
    <w:uiPriority w:val="21"/>
    <w:qFormat/>
    <w:rsid w:val="004662D9"/>
    <w:rPr>
      <w:i/>
      <w:iCs/>
      <w:color w:val="0F4761" w:themeColor="accent1" w:themeShade="BF"/>
    </w:rPr>
  </w:style>
  <w:style w:type="paragraph" w:styleId="a9">
    <w:name w:val="Intense Quote"/>
    <w:basedOn w:val="a"/>
    <w:next w:val="a"/>
    <w:link w:val="aa"/>
    <w:uiPriority w:val="30"/>
    <w:qFormat/>
    <w:rsid w:val="00466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662D9"/>
    <w:rPr>
      <w:i/>
      <w:iCs/>
      <w:color w:val="0F4761" w:themeColor="accent1" w:themeShade="BF"/>
    </w:rPr>
  </w:style>
  <w:style w:type="character" w:styleId="ab">
    <w:name w:val="Intense Reference"/>
    <w:basedOn w:val="a0"/>
    <w:uiPriority w:val="32"/>
    <w:qFormat/>
    <w:rsid w:val="004662D9"/>
    <w:rPr>
      <w:b/>
      <w:bCs/>
      <w:smallCaps/>
      <w:color w:val="0F4761" w:themeColor="accent1" w:themeShade="BF"/>
      <w:spacing w:val="5"/>
    </w:rPr>
  </w:style>
  <w:style w:type="paragraph" w:styleId="ac">
    <w:name w:val="Body Text"/>
    <w:basedOn w:val="a"/>
    <w:link w:val="ad"/>
    <w:uiPriority w:val="1"/>
    <w:qFormat/>
    <w:rsid w:val="00B21654"/>
    <w:pPr>
      <w:widowControl w:val="0"/>
      <w:autoSpaceDE w:val="0"/>
      <w:autoSpaceDN w:val="0"/>
      <w:spacing w:after="0" w:line="240" w:lineRule="auto"/>
    </w:pPr>
    <w:rPr>
      <w:rFonts w:ascii="Times New Roman" w:eastAsia="Times New Roman" w:hAnsi="Times New Roman" w:cs="Times New Roman"/>
      <w:kern w:val="0"/>
      <w:sz w:val="28"/>
      <w:szCs w:val="28"/>
      <w:lang w:val="kk-KZ"/>
      <w14:ligatures w14:val="none"/>
    </w:rPr>
  </w:style>
  <w:style w:type="character" w:customStyle="1" w:styleId="ad">
    <w:name w:val="Основной текст Знак"/>
    <w:basedOn w:val="a0"/>
    <w:link w:val="ac"/>
    <w:uiPriority w:val="1"/>
    <w:rsid w:val="00B21654"/>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B21654"/>
    <w:pPr>
      <w:widowControl w:val="0"/>
      <w:autoSpaceDE w:val="0"/>
      <w:autoSpaceDN w:val="0"/>
      <w:spacing w:after="0" w:line="240" w:lineRule="auto"/>
      <w:ind w:left="108"/>
    </w:pPr>
    <w:rPr>
      <w:rFonts w:ascii="Times New Roman" w:eastAsia="Times New Roman" w:hAnsi="Times New Roman" w:cs="Times New Roman"/>
      <w:kern w:val="0"/>
      <w:sz w:val="22"/>
      <w:szCs w:val="22"/>
      <w:lang w:val="kk-KZ"/>
      <w14:ligatures w14:val="none"/>
    </w:rPr>
  </w:style>
  <w:style w:type="character" w:styleId="ae">
    <w:name w:val="Hyperlink"/>
    <w:basedOn w:val="a0"/>
    <w:uiPriority w:val="99"/>
    <w:unhideWhenUsed/>
    <w:rsid w:val="004F2394"/>
    <w:rPr>
      <w:color w:val="467886" w:themeColor="hyperlink"/>
      <w:u w:val="single"/>
    </w:rPr>
  </w:style>
  <w:style w:type="character" w:styleId="af">
    <w:name w:val="Unresolved Mention"/>
    <w:basedOn w:val="a0"/>
    <w:uiPriority w:val="99"/>
    <w:semiHidden/>
    <w:unhideWhenUsed/>
    <w:rsid w:val="004F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3419">
      <w:bodyDiv w:val="1"/>
      <w:marLeft w:val="0"/>
      <w:marRight w:val="0"/>
      <w:marTop w:val="0"/>
      <w:marBottom w:val="0"/>
      <w:divBdr>
        <w:top w:val="none" w:sz="0" w:space="0" w:color="auto"/>
        <w:left w:val="none" w:sz="0" w:space="0" w:color="auto"/>
        <w:bottom w:val="none" w:sz="0" w:space="0" w:color="auto"/>
        <w:right w:val="none" w:sz="0" w:space="0" w:color="auto"/>
      </w:divBdr>
    </w:div>
    <w:div w:id="469136127">
      <w:bodyDiv w:val="1"/>
      <w:marLeft w:val="0"/>
      <w:marRight w:val="0"/>
      <w:marTop w:val="0"/>
      <w:marBottom w:val="0"/>
      <w:divBdr>
        <w:top w:val="none" w:sz="0" w:space="0" w:color="auto"/>
        <w:left w:val="none" w:sz="0" w:space="0" w:color="auto"/>
        <w:bottom w:val="none" w:sz="0" w:space="0" w:color="auto"/>
        <w:right w:val="none" w:sz="0" w:space="0" w:color="auto"/>
      </w:divBdr>
    </w:div>
    <w:div w:id="848637195">
      <w:bodyDiv w:val="1"/>
      <w:marLeft w:val="0"/>
      <w:marRight w:val="0"/>
      <w:marTop w:val="0"/>
      <w:marBottom w:val="0"/>
      <w:divBdr>
        <w:top w:val="none" w:sz="0" w:space="0" w:color="auto"/>
        <w:left w:val="none" w:sz="0" w:space="0" w:color="auto"/>
        <w:bottom w:val="none" w:sz="0" w:space="0" w:color="auto"/>
        <w:right w:val="none" w:sz="0" w:space="0" w:color="auto"/>
      </w:divBdr>
    </w:div>
    <w:div w:id="1053849064">
      <w:bodyDiv w:val="1"/>
      <w:marLeft w:val="0"/>
      <w:marRight w:val="0"/>
      <w:marTop w:val="0"/>
      <w:marBottom w:val="0"/>
      <w:divBdr>
        <w:top w:val="none" w:sz="0" w:space="0" w:color="auto"/>
        <w:left w:val="none" w:sz="0" w:space="0" w:color="auto"/>
        <w:bottom w:val="none" w:sz="0" w:space="0" w:color="auto"/>
        <w:right w:val="none" w:sz="0" w:space="0" w:color="auto"/>
      </w:divBdr>
    </w:div>
    <w:div w:id="1324166827">
      <w:bodyDiv w:val="1"/>
      <w:marLeft w:val="0"/>
      <w:marRight w:val="0"/>
      <w:marTop w:val="0"/>
      <w:marBottom w:val="0"/>
      <w:divBdr>
        <w:top w:val="none" w:sz="0" w:space="0" w:color="auto"/>
        <w:left w:val="none" w:sz="0" w:space="0" w:color="auto"/>
        <w:bottom w:val="none" w:sz="0" w:space="0" w:color="auto"/>
        <w:right w:val="none" w:sz="0" w:space="0" w:color="auto"/>
      </w:divBdr>
    </w:div>
    <w:div w:id="1509518361">
      <w:bodyDiv w:val="1"/>
      <w:marLeft w:val="0"/>
      <w:marRight w:val="0"/>
      <w:marTop w:val="0"/>
      <w:marBottom w:val="0"/>
      <w:divBdr>
        <w:top w:val="none" w:sz="0" w:space="0" w:color="auto"/>
        <w:left w:val="none" w:sz="0" w:space="0" w:color="auto"/>
        <w:bottom w:val="none" w:sz="0" w:space="0" w:color="auto"/>
        <w:right w:val="none" w:sz="0" w:space="0" w:color="auto"/>
      </w:divBdr>
    </w:div>
    <w:div w:id="187669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reel/DR4XoSWCCGy/?igsh=MXA1ZDl4NnhqcXp4c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Омиртаева</dc:creator>
  <cp:keywords/>
  <dc:description/>
  <cp:lastModifiedBy>Гулжайна Куанышова</cp:lastModifiedBy>
  <cp:revision>5</cp:revision>
  <dcterms:created xsi:type="dcterms:W3CDTF">2026-01-23T05:44:00Z</dcterms:created>
  <dcterms:modified xsi:type="dcterms:W3CDTF">2026-01-23T06:38:00Z</dcterms:modified>
</cp:coreProperties>
</file>