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1E" w:rsidRPr="001C2F5D" w:rsidRDefault="001E711E" w:rsidP="001E711E">
      <w:pPr>
        <w:jc w:val="center"/>
        <w:rPr>
          <w:rFonts w:ascii="Times New Roman" w:hAnsi="Times New Roman" w:cs="Times New Roman"/>
          <w:b/>
          <w:bCs/>
          <w:position w:val="0"/>
          <w:sz w:val="28"/>
          <w:szCs w:val="28"/>
          <w:lang w:val="kk-KZ"/>
        </w:rPr>
      </w:pPr>
      <w:r w:rsidRPr="001C2F5D">
        <w:rPr>
          <w:rFonts w:ascii="Times New Roman" w:hAnsi="Times New Roman" w:cs="Times New Roman"/>
          <w:b/>
          <w:bCs/>
          <w:position w:val="0"/>
          <w:sz w:val="28"/>
          <w:szCs w:val="28"/>
          <w:lang w:val="kk-KZ"/>
        </w:rPr>
        <w:t xml:space="preserve">Тайтөбе орта мектебінде өткізілген                                                                                                        </w:t>
      </w:r>
      <w:r w:rsidRPr="001C2F5D">
        <w:rPr>
          <w:rFonts w:ascii="Times New Roman" w:hAnsi="Times New Roman" w:cs="Times New Roman"/>
          <w:b/>
          <w:bCs/>
          <w:position w:val="0"/>
          <w:sz w:val="28"/>
          <w:szCs w:val="28"/>
        </w:rPr>
        <w:t xml:space="preserve">«Қамқоршы күні» </w:t>
      </w:r>
      <w:proofErr w:type="spellStart"/>
      <w:r w:rsidRPr="001C2F5D">
        <w:rPr>
          <w:rFonts w:ascii="Times New Roman" w:hAnsi="Times New Roman" w:cs="Times New Roman"/>
          <w:b/>
          <w:bCs/>
          <w:position w:val="0"/>
          <w:sz w:val="28"/>
          <w:szCs w:val="28"/>
        </w:rPr>
        <w:t>мерекесі</w:t>
      </w:r>
      <w:proofErr w:type="spellEnd"/>
      <w:r w:rsidRPr="001C2F5D">
        <w:rPr>
          <w:rFonts w:ascii="Times New Roman" w:hAnsi="Times New Roman" w:cs="Times New Roman"/>
          <w:b/>
          <w:bCs/>
          <w:position w:val="0"/>
          <w:sz w:val="28"/>
          <w:szCs w:val="28"/>
        </w:rPr>
        <w:t xml:space="preserve"> </w:t>
      </w:r>
      <w:proofErr w:type="spellStart"/>
      <w:r w:rsidRPr="001C2F5D">
        <w:rPr>
          <w:rFonts w:ascii="Times New Roman" w:hAnsi="Times New Roman" w:cs="Times New Roman"/>
          <w:b/>
          <w:bCs/>
          <w:position w:val="0"/>
          <w:sz w:val="28"/>
          <w:szCs w:val="28"/>
        </w:rPr>
        <w:t>жайында</w:t>
      </w:r>
      <w:proofErr w:type="spellEnd"/>
      <w:r w:rsidRPr="001C2F5D">
        <w:rPr>
          <w:rFonts w:ascii="Times New Roman" w:hAnsi="Times New Roman" w:cs="Times New Roman"/>
          <w:b/>
          <w:bCs/>
          <w:position w:val="0"/>
          <w:sz w:val="28"/>
          <w:szCs w:val="28"/>
        </w:rPr>
        <w:t xml:space="preserve"> ақпарат</w:t>
      </w:r>
    </w:p>
    <w:p w:rsidR="001E711E" w:rsidRPr="001C2F5D" w:rsidRDefault="001E711E" w:rsidP="001E711E">
      <w:pPr>
        <w:jc w:val="center"/>
        <w:rPr>
          <w:rFonts w:ascii="Times New Roman" w:hAnsi="Times New Roman" w:cs="Times New Roman"/>
          <w:position w:val="0"/>
          <w:sz w:val="28"/>
          <w:szCs w:val="28"/>
          <w:lang w:val="kk-KZ"/>
        </w:rPr>
      </w:pPr>
    </w:p>
    <w:p w:rsidR="001E711E" w:rsidRPr="001C2F5D" w:rsidRDefault="001E711E" w:rsidP="001E711E">
      <w:pPr>
        <w:pStyle w:val="a3"/>
        <w:jc w:val="both"/>
        <w:rPr>
          <w:sz w:val="28"/>
          <w:szCs w:val="28"/>
          <w:lang w:val="kk-KZ"/>
        </w:rPr>
      </w:pPr>
      <w:r w:rsidRPr="001C2F5D">
        <w:rPr>
          <w:sz w:val="28"/>
          <w:szCs w:val="28"/>
          <w:lang w:val="kk-KZ"/>
        </w:rPr>
        <w:t xml:space="preserve">     Республикалық Қамқоршы күніне орай Тайтөбе орта мектебінде  29 қазан күні ата-анасының қамқорлығынсыз қалған балалар мен жетім балаларды қамқорлыққа алған азаматтарға арналған «Қамқоршы күні» мерекесін өткіздік.</w:t>
      </w:r>
    </w:p>
    <w:p w:rsidR="001E711E" w:rsidRPr="001C2F5D" w:rsidRDefault="001E711E" w:rsidP="001E711E">
      <w:pPr>
        <w:pStyle w:val="a3"/>
        <w:jc w:val="both"/>
        <w:rPr>
          <w:sz w:val="28"/>
          <w:szCs w:val="28"/>
          <w:lang w:val="kk-KZ"/>
        </w:rPr>
      </w:pPr>
    </w:p>
    <w:p w:rsidR="001E711E" w:rsidRPr="001C2F5D" w:rsidRDefault="001C2F5D" w:rsidP="001E711E">
      <w:pPr>
        <w:pStyle w:val="a3"/>
        <w:jc w:val="both"/>
        <w:rPr>
          <w:sz w:val="28"/>
          <w:szCs w:val="28"/>
          <w:lang w:val="kk-KZ"/>
        </w:rPr>
      </w:pPr>
      <w:r w:rsidRPr="001C2F5D">
        <w:rPr>
          <w:noProof/>
          <w:sz w:val="28"/>
          <w:szCs w:val="28"/>
        </w:rPr>
        <w:drawing>
          <wp:inline distT="0" distB="0" distL="0" distR="0">
            <wp:extent cx="5670593" cy="4252033"/>
            <wp:effectExtent l="19050" t="0" r="6307" b="0"/>
            <wp:docPr id="1" name="Рисунок 1" descr="C:\Users\Sony\Desktop\IMG_5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esktop\IMG_56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909" cy="425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11E" w:rsidRPr="001C2F5D" w:rsidRDefault="001E711E" w:rsidP="001E711E">
      <w:pPr>
        <w:pStyle w:val="a3"/>
        <w:jc w:val="both"/>
        <w:rPr>
          <w:sz w:val="28"/>
          <w:szCs w:val="28"/>
          <w:lang w:val="kk-KZ"/>
        </w:rPr>
      </w:pPr>
    </w:p>
    <w:p w:rsidR="001E711E" w:rsidRPr="001C2F5D" w:rsidRDefault="001C2F5D" w:rsidP="001E711E">
      <w:pPr>
        <w:pStyle w:val="a3"/>
        <w:jc w:val="both"/>
        <w:rPr>
          <w:sz w:val="28"/>
          <w:szCs w:val="28"/>
          <w:lang w:val="kk-KZ"/>
        </w:rPr>
      </w:pPr>
      <w:r w:rsidRPr="001C2F5D">
        <w:rPr>
          <w:noProof/>
          <w:sz w:val="28"/>
          <w:szCs w:val="28"/>
          <w:lang w:val="kk-KZ"/>
        </w:rPr>
        <w:t xml:space="preserve"> </w:t>
      </w:r>
      <w:r w:rsidR="001E711E" w:rsidRPr="001C2F5D">
        <w:rPr>
          <w:sz w:val="28"/>
          <w:szCs w:val="28"/>
          <w:lang w:val="kk-KZ"/>
        </w:rPr>
        <w:t>«Қамқоршы күні» мейрамын өткізу жетім балалар мен ата-анасының қамқорлығынсыз қалған балаларды асырап отырған жанұялар үшін Қазақстан тарихындағы алғашқы қайырымдылық шара болып табылады. Мектебімізде жетім және ата-анасының қамқорлығынсыз қалған 1 оқушы  Тоқтар Темірлан және кәмелеттік жасқа толмаған 1 студент Салықов Әбілхайыр бар.</w:t>
      </w:r>
    </w:p>
    <w:p w:rsidR="001E711E" w:rsidRPr="001C2F5D" w:rsidRDefault="001E711E" w:rsidP="001E711E">
      <w:pPr>
        <w:pStyle w:val="a3"/>
        <w:jc w:val="both"/>
        <w:rPr>
          <w:sz w:val="28"/>
          <w:szCs w:val="28"/>
          <w:lang w:val="kk-KZ"/>
        </w:rPr>
      </w:pPr>
    </w:p>
    <w:p w:rsidR="001E711E" w:rsidRDefault="001E711E" w:rsidP="001E711E">
      <w:pPr>
        <w:pStyle w:val="a3"/>
        <w:jc w:val="both"/>
        <w:rPr>
          <w:sz w:val="28"/>
          <w:szCs w:val="28"/>
          <w:lang w:val="kk-KZ"/>
        </w:rPr>
      </w:pPr>
    </w:p>
    <w:p w:rsidR="001C2F5D" w:rsidRPr="001C2F5D" w:rsidRDefault="001C2F5D" w:rsidP="001E711E">
      <w:pPr>
        <w:pStyle w:val="a3"/>
        <w:jc w:val="both"/>
        <w:rPr>
          <w:sz w:val="28"/>
          <w:szCs w:val="28"/>
          <w:lang w:val="kk-KZ"/>
        </w:rPr>
      </w:pPr>
    </w:p>
    <w:p w:rsidR="001E711E" w:rsidRPr="001C2F5D" w:rsidRDefault="001E711E" w:rsidP="001E711E">
      <w:pPr>
        <w:pStyle w:val="a3"/>
        <w:jc w:val="both"/>
        <w:rPr>
          <w:sz w:val="28"/>
          <w:szCs w:val="28"/>
          <w:lang w:val="kk-KZ"/>
        </w:rPr>
      </w:pPr>
    </w:p>
    <w:p w:rsidR="001E711E" w:rsidRPr="001C2F5D" w:rsidRDefault="001C2F5D" w:rsidP="001E711E">
      <w:pPr>
        <w:pStyle w:val="a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     </w:t>
      </w:r>
      <w:r w:rsidR="001E711E" w:rsidRPr="001C2F5D">
        <w:rPr>
          <w:sz w:val="28"/>
          <w:szCs w:val="28"/>
          <w:lang w:val="kk-KZ"/>
        </w:rPr>
        <w:t>Шараның мақсаты бөтен бала мен бөтен қайғы жоқ деп ойлайтын адамдарға қуаныш сыйлау және көңілдерін көтеру.</w:t>
      </w:r>
      <w:r>
        <w:rPr>
          <w:sz w:val="28"/>
          <w:szCs w:val="28"/>
          <w:lang w:val="kk-KZ"/>
        </w:rPr>
        <w:t xml:space="preserve"> </w:t>
      </w:r>
      <w:r w:rsidR="001E711E" w:rsidRPr="001C2F5D">
        <w:rPr>
          <w:sz w:val="28"/>
          <w:szCs w:val="28"/>
          <w:lang w:val="kk-KZ"/>
        </w:rPr>
        <w:t>Бұл шарада қамқоршылармен дөңгелек үстел өткіздік.  Қамқорлықтағы балалардың тәрбиесі, оқуы және оның қоғамдық белсенділігі туралы айтылды. Қамқоршыларға сыйлық ұсынылды. Қамқоршылар өз кезектерінде мерекені ұйымдастырушыларға алғыстарын айтып, ризашылықтарын білдірді.</w:t>
      </w:r>
    </w:p>
    <w:p w:rsidR="001E711E" w:rsidRDefault="001C2F5D" w:rsidP="00E8057F">
      <w:pPr>
        <w:jc w:val="center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3404321" cy="4540068"/>
            <wp:effectExtent l="19050" t="0" r="5629" b="0"/>
            <wp:docPr id="5" name="Рисунок 2" descr="C:\Users\Sony\Desktop\IMG_5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y\Desktop\IMG_56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991" cy="4535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FEC" w:rsidRPr="001C2F5D" w:rsidRDefault="00F47FEC" w:rsidP="00E8057F">
      <w:pPr>
        <w:jc w:val="center"/>
        <w:rPr>
          <w:sz w:val="28"/>
          <w:szCs w:val="28"/>
          <w:lang w:val="kk-KZ"/>
        </w:rPr>
      </w:pPr>
    </w:p>
    <w:p w:rsidR="001E711E" w:rsidRDefault="00F47FEC" w:rsidP="00F47FE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47FEC">
        <w:rPr>
          <w:rFonts w:ascii="Times New Roman" w:hAnsi="Times New Roman" w:cs="Times New Roman"/>
          <w:sz w:val="28"/>
          <w:szCs w:val="28"/>
          <w:lang w:val="kk-KZ"/>
        </w:rPr>
        <w:t>Мектептің тәрбие ісі жөніндегі орынбасары:  Адильбаева С.А.</w:t>
      </w:r>
    </w:p>
    <w:p w:rsidR="00F47FEC" w:rsidRPr="00F47FEC" w:rsidRDefault="00F47FEC" w:rsidP="00F47FE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E711E" w:rsidRDefault="001E711E" w:rsidP="001E711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C2F5D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педагог:      Жумабаева А.Б. </w:t>
      </w:r>
    </w:p>
    <w:p w:rsidR="00F47FEC" w:rsidRDefault="00F47FEC" w:rsidP="001E711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47FEC" w:rsidRPr="00F47FEC" w:rsidRDefault="00F47FEC" w:rsidP="001E711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2017 </w:t>
      </w:r>
      <w:r>
        <w:rPr>
          <w:rFonts w:ascii="Times New Roman" w:hAnsi="Times New Roman" w:cs="Times New Roman"/>
          <w:sz w:val="28"/>
          <w:szCs w:val="28"/>
        </w:rPr>
        <w:t>ж.</w:t>
      </w:r>
      <w:proofErr w:type="gramEnd"/>
    </w:p>
    <w:p w:rsidR="001E711E" w:rsidRPr="001C2F5D" w:rsidRDefault="001E711E" w:rsidP="001E711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91CC5" w:rsidRPr="001C2F5D" w:rsidRDefault="00191CC5">
      <w:pPr>
        <w:rPr>
          <w:sz w:val="28"/>
          <w:szCs w:val="28"/>
          <w:lang w:val="kk-KZ"/>
        </w:rPr>
      </w:pPr>
    </w:p>
    <w:sectPr w:rsidR="00191CC5" w:rsidRPr="001C2F5D" w:rsidSect="001E711E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E711E"/>
    <w:rsid w:val="00191CC5"/>
    <w:rsid w:val="001C2F5D"/>
    <w:rsid w:val="001E711E"/>
    <w:rsid w:val="00B7119C"/>
    <w:rsid w:val="00CD28E1"/>
    <w:rsid w:val="00E8057F"/>
    <w:rsid w:val="00F47FEC"/>
    <w:rsid w:val="00F5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1E"/>
    <w:pPr>
      <w:spacing w:after="0" w:line="240" w:lineRule="auto"/>
    </w:pPr>
    <w:rPr>
      <w:rFonts w:ascii="Tahoma" w:eastAsia="Times New Roman" w:hAnsi="Tahoma" w:cs="Tahoma"/>
      <w:position w:val="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E711E"/>
    <w:pPr>
      <w:spacing w:before="100" w:beforeAutospacing="1" w:after="100" w:afterAutospacing="1"/>
    </w:pPr>
    <w:rPr>
      <w:rFonts w:ascii="Times New Roman" w:hAnsi="Times New Roman" w:cs="Times New Roman"/>
      <w:position w:val="0"/>
    </w:rPr>
  </w:style>
  <w:style w:type="paragraph" w:styleId="a4">
    <w:name w:val="Balloon Text"/>
    <w:basedOn w:val="a"/>
    <w:link w:val="a5"/>
    <w:uiPriority w:val="99"/>
    <w:semiHidden/>
    <w:unhideWhenUsed/>
    <w:rsid w:val="001C2F5D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F5D"/>
    <w:rPr>
      <w:rFonts w:ascii="Tahoma" w:eastAsia="Times New Roman" w:hAnsi="Tahoma" w:cs="Tahoma"/>
      <w:position w:val="4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2017-10-30T05:27:00Z</dcterms:created>
  <dcterms:modified xsi:type="dcterms:W3CDTF">2017-10-30T06:18:00Z</dcterms:modified>
</cp:coreProperties>
</file>